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left w:val="none" w:sz="0" w:space="0" w:color="auto"/>
          <w:right w:val="none" w:sz="0" w:space="0" w:color="auto"/>
        </w:tblBorders>
        <w:tblLook w:val="04A0" w:firstRow="1" w:lastRow="0" w:firstColumn="1" w:lastColumn="0" w:noHBand="0" w:noVBand="1"/>
      </w:tblPr>
      <w:tblGrid>
        <w:gridCol w:w="9350"/>
      </w:tblGrid>
      <w:tr w:rsidR="00427534" w14:paraId="285F0851" w14:textId="77777777" w:rsidTr="00427534">
        <w:tc>
          <w:tcPr>
            <w:tcW w:w="9350" w:type="dxa"/>
          </w:tcPr>
          <w:p w14:paraId="30F4549E" w14:textId="1552129E" w:rsidR="00427534" w:rsidRDefault="00427534" w:rsidP="004E3BCC">
            <w:pPr>
              <w:jc w:val="center"/>
              <w:rPr>
                <w:rFonts w:ascii="Times New Roman" w:hAnsi="Times New Roman" w:cs="Times New Roman"/>
                <w:noProof/>
              </w:rPr>
            </w:pPr>
            <w:r>
              <w:rPr>
                <w:rFonts w:ascii="Times New Roman" w:hAnsi="Times New Roman" w:cs="Times New Roman"/>
                <w:b/>
                <w:bCs/>
                <w:noProof/>
              </w:rPr>
              <w:br/>
            </w:r>
            <w:r w:rsidRPr="00427534">
              <w:rPr>
                <w:rFonts w:ascii="Times New Roman" w:hAnsi="Times New Roman" w:cs="Times New Roman"/>
                <w:b/>
                <w:bCs/>
                <w:noProof/>
              </w:rPr>
              <w:t>S</w:t>
            </w:r>
            <w:r>
              <w:rPr>
                <w:rFonts w:ascii="Times New Roman" w:hAnsi="Times New Roman" w:cs="Times New Roman"/>
                <w:b/>
              </w:rPr>
              <w:t xml:space="preserve">PECIAL PARTICIPANT </w:t>
            </w:r>
            <w:r w:rsidRPr="00A5714D">
              <w:rPr>
                <w:rFonts w:ascii="Times New Roman" w:hAnsi="Times New Roman" w:cs="Times New Roman"/>
                <w:b/>
              </w:rPr>
              <w:t>INSTITUTIONAL MEMBERSHIP APPLICATION CHECKLIST</w:t>
            </w:r>
            <w:r>
              <w:rPr>
                <w:rFonts w:ascii="Times New Roman" w:hAnsi="Times New Roman" w:cs="Times New Roman"/>
                <w:b/>
              </w:rPr>
              <w:br/>
            </w:r>
          </w:p>
        </w:tc>
      </w:tr>
    </w:tbl>
    <w:p w14:paraId="133DCC80" w14:textId="4EF2529B" w:rsidR="004E3BCC" w:rsidRPr="002548E9" w:rsidRDefault="004E3BCC" w:rsidP="004E3BCC">
      <w:pPr>
        <w:jc w:val="center"/>
        <w:rPr>
          <w:rFonts w:ascii="Times New Roman" w:hAnsi="Times New Roman" w:cs="Times New Roman"/>
          <w:noProof/>
        </w:rPr>
      </w:pPr>
    </w:p>
    <w:p w14:paraId="1FBDFD24" w14:textId="08A0EE8D" w:rsidR="00D93357" w:rsidRPr="00817305" w:rsidRDefault="00D93357" w:rsidP="00817305">
      <w:pPr>
        <w:jc w:val="both"/>
        <w:rPr>
          <w:rFonts w:ascii="Times New Roman" w:hAnsi="Times New Roman" w:cs="Times New Roman"/>
          <w:bCs/>
        </w:rPr>
      </w:pPr>
      <w:r>
        <w:rPr>
          <w:rFonts w:ascii="Times New Roman" w:hAnsi="Times New Roman" w:cs="Times New Roman"/>
          <w:b/>
        </w:rPr>
        <w:t>Background</w:t>
      </w:r>
      <w:r w:rsidR="00E84F03">
        <w:rPr>
          <w:rFonts w:ascii="Times New Roman" w:hAnsi="Times New Roman" w:cs="Times New Roman"/>
          <w:b/>
        </w:rPr>
        <w:t xml:space="preserve"> and </w:t>
      </w:r>
      <w:r w:rsidR="00CC15F9">
        <w:rPr>
          <w:rFonts w:ascii="Times New Roman" w:hAnsi="Times New Roman" w:cs="Times New Roman"/>
          <w:b/>
        </w:rPr>
        <w:t>p</w:t>
      </w:r>
      <w:r w:rsidR="00E84F03">
        <w:rPr>
          <w:rFonts w:ascii="Times New Roman" w:hAnsi="Times New Roman" w:cs="Times New Roman"/>
          <w:b/>
        </w:rPr>
        <w:t>urpose</w:t>
      </w:r>
      <w:r>
        <w:rPr>
          <w:rFonts w:ascii="Times New Roman" w:hAnsi="Times New Roman" w:cs="Times New Roman"/>
          <w:b/>
        </w:rPr>
        <w:t xml:space="preserve">: </w:t>
      </w:r>
      <w:r w:rsidR="00CE7ABF" w:rsidRPr="00CE7ABF">
        <w:rPr>
          <w:rFonts w:ascii="Times New Roman" w:hAnsi="Times New Roman" w:cs="Times New Roman"/>
          <w:bCs/>
        </w:rPr>
        <w:t>The</w:t>
      </w:r>
      <w:r w:rsidR="00CE7ABF">
        <w:rPr>
          <w:rFonts w:ascii="Times New Roman" w:hAnsi="Times New Roman" w:cs="Times New Roman"/>
          <w:b/>
        </w:rPr>
        <w:t xml:space="preserve"> </w:t>
      </w:r>
      <w:r w:rsidR="00E84F03">
        <w:rPr>
          <w:rFonts w:ascii="Times New Roman" w:hAnsi="Times New Roman" w:cs="Times New Roman"/>
          <w:bCs/>
        </w:rPr>
        <w:t xml:space="preserve">AMC recognizes that given the diversity of cancers in people living with HIV (PLWH), not all sites will have the </w:t>
      </w:r>
      <w:r w:rsidR="00CC15F9">
        <w:rPr>
          <w:rFonts w:ascii="Times New Roman" w:hAnsi="Times New Roman" w:cs="Times New Roman"/>
          <w:bCs/>
        </w:rPr>
        <w:t xml:space="preserve">breadth of </w:t>
      </w:r>
      <w:r w:rsidR="00E84F03">
        <w:rPr>
          <w:rFonts w:ascii="Times New Roman" w:hAnsi="Times New Roman" w:cs="Times New Roman"/>
          <w:bCs/>
        </w:rPr>
        <w:t>patient resources or scientific expertise necessary to support their role as an AMC core site. The SP</w:t>
      </w:r>
      <w:r w:rsidRPr="00817305">
        <w:rPr>
          <w:rFonts w:ascii="Times New Roman" w:hAnsi="Times New Roman" w:cs="Times New Roman"/>
          <w:bCs/>
        </w:rPr>
        <w:t xml:space="preserve"> application </w:t>
      </w:r>
      <w:r w:rsidR="00E84F03">
        <w:rPr>
          <w:rFonts w:ascii="Times New Roman" w:hAnsi="Times New Roman" w:cs="Times New Roman"/>
          <w:bCs/>
        </w:rPr>
        <w:t>mechanism</w:t>
      </w:r>
      <w:r w:rsidRPr="00817305">
        <w:rPr>
          <w:rFonts w:ascii="Times New Roman" w:hAnsi="Times New Roman" w:cs="Times New Roman"/>
          <w:bCs/>
        </w:rPr>
        <w:t xml:space="preserve"> has been developed for sites </w:t>
      </w:r>
      <w:r w:rsidR="00E84F03">
        <w:rPr>
          <w:rFonts w:ascii="Times New Roman" w:hAnsi="Times New Roman" w:cs="Times New Roman"/>
          <w:bCs/>
        </w:rPr>
        <w:t>t</w:t>
      </w:r>
      <w:r w:rsidRPr="00817305">
        <w:rPr>
          <w:rFonts w:ascii="Times New Roman" w:hAnsi="Times New Roman" w:cs="Times New Roman"/>
          <w:bCs/>
        </w:rPr>
        <w:t>hat</w:t>
      </w:r>
      <w:r w:rsidR="00E84F03">
        <w:rPr>
          <w:rFonts w:ascii="Times New Roman" w:hAnsi="Times New Roman" w:cs="Times New Roman"/>
          <w:bCs/>
        </w:rPr>
        <w:t xml:space="preserve"> do not have sufficient resources to support their role as</w:t>
      </w:r>
      <w:r w:rsidR="00CC15F9">
        <w:rPr>
          <w:rFonts w:ascii="Times New Roman" w:hAnsi="Times New Roman" w:cs="Times New Roman"/>
          <w:bCs/>
        </w:rPr>
        <w:t xml:space="preserve"> an</w:t>
      </w:r>
      <w:r w:rsidR="00E84F03">
        <w:rPr>
          <w:rFonts w:ascii="Times New Roman" w:hAnsi="Times New Roman" w:cs="Times New Roman"/>
          <w:bCs/>
        </w:rPr>
        <w:t xml:space="preserve"> AMC core site</w:t>
      </w:r>
      <w:r w:rsidR="00CE7ABF">
        <w:rPr>
          <w:rFonts w:ascii="Times New Roman" w:hAnsi="Times New Roman" w:cs="Times New Roman"/>
          <w:bCs/>
        </w:rPr>
        <w:t xml:space="preserve"> </w:t>
      </w:r>
      <w:r w:rsidR="00E84F03">
        <w:rPr>
          <w:rFonts w:ascii="Times New Roman" w:hAnsi="Times New Roman" w:cs="Times New Roman"/>
          <w:bCs/>
        </w:rPr>
        <w:t xml:space="preserve">but do have sufficient patient resources </w:t>
      </w:r>
      <w:r w:rsidR="009B1927">
        <w:rPr>
          <w:rFonts w:ascii="Times New Roman" w:hAnsi="Times New Roman" w:cs="Times New Roman"/>
          <w:bCs/>
        </w:rPr>
        <w:t xml:space="preserve">and adequate infrastructure </w:t>
      </w:r>
      <w:r w:rsidR="00E84F03">
        <w:rPr>
          <w:rFonts w:ascii="Times New Roman" w:hAnsi="Times New Roman" w:cs="Times New Roman"/>
          <w:bCs/>
        </w:rPr>
        <w:t>to make a substantive contribution to selected individual AMC trials</w:t>
      </w:r>
      <w:r>
        <w:rPr>
          <w:rFonts w:ascii="Times New Roman" w:hAnsi="Times New Roman" w:cs="Times New Roman"/>
          <w:bCs/>
        </w:rPr>
        <w:t xml:space="preserve">. Special participant </w:t>
      </w:r>
      <w:r w:rsidR="00E84F03">
        <w:rPr>
          <w:rFonts w:ascii="Times New Roman" w:hAnsi="Times New Roman" w:cs="Times New Roman"/>
          <w:bCs/>
        </w:rPr>
        <w:t xml:space="preserve">(SP) </w:t>
      </w:r>
      <w:r>
        <w:rPr>
          <w:rFonts w:ascii="Times New Roman" w:hAnsi="Times New Roman" w:cs="Times New Roman"/>
          <w:bCs/>
        </w:rPr>
        <w:t xml:space="preserve">sites are expected to contribute at least 4 </w:t>
      </w:r>
      <w:r w:rsidR="00CC15F9">
        <w:rPr>
          <w:rFonts w:ascii="Times New Roman" w:hAnsi="Times New Roman" w:cs="Times New Roman"/>
          <w:bCs/>
        </w:rPr>
        <w:t>participan</w:t>
      </w:r>
      <w:r>
        <w:rPr>
          <w:rFonts w:ascii="Times New Roman" w:hAnsi="Times New Roman" w:cs="Times New Roman"/>
          <w:bCs/>
        </w:rPr>
        <w:t>ts</w:t>
      </w:r>
      <w:r w:rsidR="0020593F">
        <w:rPr>
          <w:rFonts w:ascii="Times New Roman" w:hAnsi="Times New Roman" w:cs="Times New Roman"/>
          <w:bCs/>
        </w:rPr>
        <w:t xml:space="preserve"> to each AMC trial</w:t>
      </w:r>
      <w:r>
        <w:rPr>
          <w:rFonts w:ascii="Times New Roman" w:hAnsi="Times New Roman" w:cs="Times New Roman"/>
          <w:bCs/>
        </w:rPr>
        <w:t xml:space="preserve">, or 5% of the total accrual goal, whichever is greater. Approved </w:t>
      </w:r>
      <w:r w:rsidR="00E84F03">
        <w:rPr>
          <w:rFonts w:ascii="Times New Roman" w:hAnsi="Times New Roman" w:cs="Times New Roman"/>
          <w:bCs/>
        </w:rPr>
        <w:t xml:space="preserve">SP </w:t>
      </w:r>
      <w:r>
        <w:rPr>
          <w:rFonts w:ascii="Times New Roman" w:hAnsi="Times New Roman" w:cs="Times New Roman"/>
          <w:bCs/>
        </w:rPr>
        <w:t xml:space="preserve">sites will receive </w:t>
      </w:r>
      <w:r w:rsidR="00E84F03">
        <w:rPr>
          <w:rFonts w:ascii="Times New Roman" w:hAnsi="Times New Roman" w:cs="Times New Roman"/>
          <w:bCs/>
        </w:rPr>
        <w:t xml:space="preserve">trial-specific </w:t>
      </w:r>
      <w:r>
        <w:rPr>
          <w:rFonts w:ascii="Times New Roman" w:hAnsi="Times New Roman" w:cs="Times New Roman"/>
          <w:bCs/>
        </w:rPr>
        <w:t>start</w:t>
      </w:r>
      <w:r w:rsidR="00E84F03">
        <w:rPr>
          <w:rFonts w:ascii="Times New Roman" w:hAnsi="Times New Roman" w:cs="Times New Roman"/>
          <w:bCs/>
        </w:rPr>
        <w:t>-up</w:t>
      </w:r>
      <w:r>
        <w:rPr>
          <w:rFonts w:ascii="Times New Roman" w:hAnsi="Times New Roman" w:cs="Times New Roman"/>
          <w:bCs/>
        </w:rPr>
        <w:t xml:space="preserve"> funding, and per</w:t>
      </w:r>
      <w:r w:rsidR="00CC15F9">
        <w:rPr>
          <w:rFonts w:ascii="Times New Roman" w:hAnsi="Times New Roman" w:cs="Times New Roman"/>
          <w:bCs/>
        </w:rPr>
        <w:t>-</w:t>
      </w:r>
      <w:r>
        <w:rPr>
          <w:rFonts w:ascii="Times New Roman" w:hAnsi="Times New Roman" w:cs="Times New Roman"/>
          <w:bCs/>
        </w:rPr>
        <w:t>case reimbursement</w:t>
      </w:r>
      <w:r w:rsidR="00E84F03">
        <w:rPr>
          <w:rFonts w:ascii="Times New Roman" w:hAnsi="Times New Roman" w:cs="Times New Roman"/>
          <w:bCs/>
        </w:rPr>
        <w:t>s</w:t>
      </w:r>
      <w:r>
        <w:rPr>
          <w:rFonts w:ascii="Times New Roman" w:hAnsi="Times New Roman" w:cs="Times New Roman"/>
          <w:bCs/>
        </w:rPr>
        <w:t>. S</w:t>
      </w:r>
      <w:r w:rsidR="00E84F03">
        <w:rPr>
          <w:rFonts w:ascii="Times New Roman" w:hAnsi="Times New Roman" w:cs="Times New Roman"/>
          <w:bCs/>
        </w:rPr>
        <w:t xml:space="preserve">P </w:t>
      </w:r>
      <w:r>
        <w:rPr>
          <w:rFonts w:ascii="Times New Roman" w:hAnsi="Times New Roman" w:cs="Times New Roman"/>
          <w:bCs/>
        </w:rPr>
        <w:t xml:space="preserve">sites are expected to adhere to </w:t>
      </w:r>
      <w:r w:rsidR="00E84F03">
        <w:rPr>
          <w:rFonts w:ascii="Times New Roman" w:hAnsi="Times New Roman" w:cs="Times New Roman"/>
          <w:bCs/>
        </w:rPr>
        <w:t xml:space="preserve">AMC </w:t>
      </w:r>
      <w:r>
        <w:rPr>
          <w:rFonts w:ascii="Times New Roman" w:hAnsi="Times New Roman" w:cs="Times New Roman"/>
          <w:bCs/>
        </w:rPr>
        <w:t>polic</w:t>
      </w:r>
      <w:r w:rsidR="00E84F03">
        <w:rPr>
          <w:rFonts w:ascii="Times New Roman" w:hAnsi="Times New Roman" w:cs="Times New Roman"/>
          <w:bCs/>
        </w:rPr>
        <w:t>i</w:t>
      </w:r>
      <w:r>
        <w:rPr>
          <w:rFonts w:ascii="Times New Roman" w:hAnsi="Times New Roman" w:cs="Times New Roman"/>
          <w:bCs/>
        </w:rPr>
        <w:t xml:space="preserve">es and procedures </w:t>
      </w:r>
      <w:r w:rsidR="00E84F03">
        <w:rPr>
          <w:rFonts w:ascii="Times New Roman" w:hAnsi="Times New Roman" w:cs="Times New Roman"/>
          <w:bCs/>
        </w:rPr>
        <w:t xml:space="preserve">relevant </w:t>
      </w:r>
      <w:r>
        <w:rPr>
          <w:rFonts w:ascii="Times New Roman" w:hAnsi="Times New Roman" w:cs="Times New Roman"/>
          <w:bCs/>
        </w:rPr>
        <w:t xml:space="preserve">to their participation in the AMC trial. </w:t>
      </w:r>
    </w:p>
    <w:p w14:paraId="05134B6A" w14:textId="77777777" w:rsidR="00CE7ABF" w:rsidRPr="00CE7ABF" w:rsidRDefault="00D93357" w:rsidP="00CE7ABF">
      <w:pPr>
        <w:jc w:val="both"/>
        <w:rPr>
          <w:rFonts w:ascii="Times New Roman" w:hAnsi="Times New Roman" w:cs="Times New Roman"/>
          <w:highlight w:val="yellow"/>
        </w:rPr>
      </w:pPr>
      <w:r w:rsidRPr="00CE7ABF">
        <w:rPr>
          <w:rFonts w:ascii="Times New Roman" w:hAnsi="Times New Roman" w:cs="Times New Roman"/>
          <w:b/>
        </w:rPr>
        <w:t>Study number</w:t>
      </w:r>
      <w:r w:rsidR="00805F29" w:rsidRPr="00CE7ABF">
        <w:rPr>
          <w:rFonts w:ascii="Times New Roman" w:hAnsi="Times New Roman" w:cs="Times New Roman"/>
          <w:b/>
        </w:rPr>
        <w:t xml:space="preserve"> and title</w:t>
      </w:r>
      <w:r w:rsidRPr="00CE7ABF">
        <w:rPr>
          <w:rFonts w:ascii="Times New Roman" w:hAnsi="Times New Roman" w:cs="Times New Roman"/>
          <w:b/>
        </w:rPr>
        <w:t xml:space="preserve"> of AMC trial</w:t>
      </w:r>
      <w:r w:rsidR="00805F29" w:rsidRPr="00CE7ABF">
        <w:rPr>
          <w:rFonts w:ascii="Times New Roman" w:hAnsi="Times New Roman" w:cs="Times New Roman"/>
          <w:b/>
        </w:rPr>
        <w:t xml:space="preserve">: </w:t>
      </w:r>
      <w:r w:rsidR="00CE7ABF" w:rsidRPr="00427534">
        <w:rPr>
          <w:rFonts w:ascii="Times New Roman" w:hAnsi="Times New Roman" w:cs="Times New Roman"/>
          <w:u w:val="single"/>
        </w:rPr>
        <w:fldChar w:fldCharType="begin">
          <w:ffData>
            <w:name w:val="Text1"/>
            <w:enabled/>
            <w:calcOnExit w:val="0"/>
            <w:textInput/>
          </w:ffData>
        </w:fldChar>
      </w:r>
      <w:r w:rsidR="00CE7ABF" w:rsidRPr="00427534">
        <w:rPr>
          <w:rFonts w:ascii="Times New Roman" w:hAnsi="Times New Roman" w:cs="Times New Roman"/>
          <w:u w:val="single"/>
        </w:rPr>
        <w:instrText xml:space="preserve"> FORMTEXT </w:instrText>
      </w:r>
      <w:r w:rsidR="00CE7ABF" w:rsidRPr="00427534">
        <w:rPr>
          <w:rFonts w:ascii="Times New Roman" w:hAnsi="Times New Roman" w:cs="Times New Roman"/>
          <w:u w:val="single"/>
        </w:rPr>
      </w:r>
      <w:r w:rsidR="00CE7ABF" w:rsidRPr="00427534">
        <w:rPr>
          <w:rFonts w:ascii="Times New Roman" w:hAnsi="Times New Roman" w:cs="Times New Roman"/>
          <w:u w:val="single"/>
        </w:rPr>
        <w:fldChar w:fldCharType="separate"/>
      </w:r>
      <w:r w:rsidR="00CE7ABF" w:rsidRPr="00427534">
        <w:rPr>
          <w:noProof/>
          <w:u w:val="single"/>
        </w:rPr>
        <w:t> </w:t>
      </w:r>
      <w:r w:rsidR="00CE7ABF" w:rsidRPr="00427534">
        <w:rPr>
          <w:noProof/>
          <w:u w:val="single"/>
        </w:rPr>
        <w:t> </w:t>
      </w:r>
      <w:r w:rsidR="00CE7ABF" w:rsidRPr="00427534">
        <w:rPr>
          <w:noProof/>
          <w:u w:val="single"/>
        </w:rPr>
        <w:t> </w:t>
      </w:r>
      <w:r w:rsidR="00CE7ABF" w:rsidRPr="00427534">
        <w:rPr>
          <w:noProof/>
          <w:u w:val="single"/>
        </w:rPr>
        <w:t> </w:t>
      </w:r>
      <w:r w:rsidR="00CE7ABF" w:rsidRPr="00427534">
        <w:rPr>
          <w:noProof/>
          <w:u w:val="single"/>
        </w:rPr>
        <w:t> </w:t>
      </w:r>
      <w:r w:rsidR="00CE7ABF" w:rsidRPr="00427534">
        <w:rPr>
          <w:rFonts w:ascii="Times New Roman" w:hAnsi="Times New Roman" w:cs="Times New Roman"/>
          <w:u w:val="single"/>
        </w:rPr>
        <w:fldChar w:fldCharType="end"/>
      </w:r>
    </w:p>
    <w:p w14:paraId="692BF6BC" w14:textId="66D0D2ED" w:rsidR="004E3BCC" w:rsidRPr="00A5714D" w:rsidRDefault="004E3BCC" w:rsidP="004E3BCC">
      <w:pPr>
        <w:rPr>
          <w:rFonts w:ascii="Times New Roman" w:hAnsi="Times New Roman" w:cs="Times New Roman"/>
          <w:b/>
        </w:rPr>
      </w:pPr>
      <w:r w:rsidRPr="00A5714D">
        <w:rPr>
          <w:rFonts w:ascii="Times New Roman" w:hAnsi="Times New Roman" w:cs="Times New Roman"/>
          <w:b/>
        </w:rPr>
        <w:t>Your complete application package must include the following documents:</w:t>
      </w:r>
    </w:p>
    <w:p w14:paraId="56A57A2A" w14:textId="574FB129" w:rsidR="004E3BCC" w:rsidRPr="00A5714D" w:rsidRDefault="00FC38F0" w:rsidP="002A3337">
      <w:pPr>
        <w:pStyle w:val="ListParagraph"/>
        <w:ind w:left="0"/>
        <w:rPr>
          <w:rFonts w:ascii="Times New Roman" w:hAnsi="Times New Roman" w:cs="Times New Roman"/>
        </w:rPr>
      </w:pPr>
      <w:sdt>
        <w:sdtPr>
          <w:rPr>
            <w:rFonts w:ascii="Times New Roman" w:hAnsi="Times New Roman" w:cs="Times New Roman"/>
            <w:sz w:val="32"/>
          </w:rPr>
          <w:id w:val="-1917005008"/>
          <w14:checkbox>
            <w14:checked w14:val="0"/>
            <w14:checkedState w14:val="2612" w14:font="MS Gothic"/>
            <w14:uncheckedState w14:val="2610" w14:font="MS Gothic"/>
          </w14:checkbox>
        </w:sdtPr>
        <w:sdtEndPr/>
        <w:sdtContent>
          <w:r w:rsidR="00502CFC" w:rsidRPr="00502CFC">
            <w:rPr>
              <w:rFonts w:ascii="MS Gothic" w:eastAsia="MS Gothic" w:hAnsi="MS Gothic" w:cs="Times New Roman" w:hint="eastAsia"/>
              <w:sz w:val="32"/>
            </w:rPr>
            <w:t>☐</w:t>
          </w:r>
        </w:sdtContent>
      </w:sdt>
      <w:r w:rsidR="007E78CC" w:rsidRPr="00502CFC">
        <w:rPr>
          <w:rFonts w:ascii="Times New Roman" w:hAnsi="Times New Roman" w:cs="Times New Roman"/>
          <w:sz w:val="32"/>
        </w:rPr>
        <w:t xml:space="preserve"> </w:t>
      </w:r>
      <w:r w:rsidR="004E3BCC" w:rsidRPr="00A5714D">
        <w:rPr>
          <w:rFonts w:ascii="Times New Roman" w:hAnsi="Times New Roman" w:cs="Times New Roman"/>
        </w:rPr>
        <w:t xml:space="preserve">Completed </w:t>
      </w:r>
      <w:r w:rsidR="00D93357">
        <w:rPr>
          <w:rFonts w:ascii="Times New Roman" w:hAnsi="Times New Roman" w:cs="Times New Roman"/>
        </w:rPr>
        <w:t xml:space="preserve">Special Participant </w:t>
      </w:r>
      <w:r w:rsidR="004E3BCC" w:rsidRPr="00A5714D">
        <w:rPr>
          <w:rFonts w:ascii="Times New Roman" w:hAnsi="Times New Roman" w:cs="Times New Roman"/>
        </w:rPr>
        <w:t>Application</w:t>
      </w:r>
      <w:r w:rsidR="00D93357">
        <w:rPr>
          <w:rFonts w:ascii="Times New Roman" w:hAnsi="Times New Roman" w:cs="Times New Roman"/>
        </w:rPr>
        <w:t>, including Trial-Specific Feasibility Questionnaire</w:t>
      </w:r>
    </w:p>
    <w:p w14:paraId="254C7E5E" w14:textId="08C92E0A" w:rsidR="004E3BCC" w:rsidRPr="00A5714D" w:rsidRDefault="00FC38F0" w:rsidP="002A3337">
      <w:pPr>
        <w:pStyle w:val="ListParagraph"/>
        <w:ind w:left="0"/>
        <w:rPr>
          <w:rFonts w:ascii="Times New Roman" w:hAnsi="Times New Roman" w:cs="Times New Roman"/>
        </w:rPr>
      </w:pPr>
      <w:sdt>
        <w:sdtPr>
          <w:rPr>
            <w:rFonts w:ascii="Times New Roman" w:hAnsi="Times New Roman" w:cs="Times New Roman"/>
            <w:sz w:val="32"/>
          </w:rPr>
          <w:id w:val="-1725373701"/>
          <w14:checkbox>
            <w14:checked w14:val="0"/>
            <w14:checkedState w14:val="2612" w14:font="MS Gothic"/>
            <w14:uncheckedState w14:val="2610" w14:font="MS Gothic"/>
          </w14:checkbox>
        </w:sdtPr>
        <w:sdtEndPr/>
        <w:sdtContent>
          <w:r w:rsidR="002804A2" w:rsidRPr="00502CFC">
            <w:rPr>
              <w:rFonts w:ascii="MS Gothic" w:eastAsia="MS Gothic" w:hAnsi="MS Gothic" w:cs="Times New Roman" w:hint="eastAsia"/>
              <w:sz w:val="32"/>
            </w:rPr>
            <w:t>☐</w:t>
          </w:r>
        </w:sdtContent>
      </w:sdt>
      <w:r w:rsidR="002804A2" w:rsidRPr="00502CFC">
        <w:rPr>
          <w:rFonts w:ascii="Times New Roman" w:hAnsi="Times New Roman" w:cs="Times New Roman"/>
          <w:sz w:val="32"/>
        </w:rPr>
        <w:t xml:space="preserve"> </w:t>
      </w:r>
      <w:proofErr w:type="spellStart"/>
      <w:r w:rsidR="004E3BCC" w:rsidRPr="00A5714D">
        <w:rPr>
          <w:rFonts w:ascii="Times New Roman" w:hAnsi="Times New Roman" w:cs="Times New Roman"/>
        </w:rPr>
        <w:t>Federalwide</w:t>
      </w:r>
      <w:proofErr w:type="spellEnd"/>
      <w:r w:rsidR="004E3BCC" w:rsidRPr="00A5714D">
        <w:rPr>
          <w:rFonts w:ascii="Times New Roman" w:hAnsi="Times New Roman" w:cs="Times New Roman"/>
        </w:rPr>
        <w:t xml:space="preserve"> Assurance (FWA) Number and Expiration Date</w:t>
      </w:r>
    </w:p>
    <w:p w14:paraId="3420A3E6" w14:textId="3E5FD361" w:rsidR="004E3BCC" w:rsidRPr="00A5714D" w:rsidRDefault="00FC38F0" w:rsidP="002A3337">
      <w:pPr>
        <w:pStyle w:val="ListParagraph"/>
        <w:ind w:left="0"/>
        <w:rPr>
          <w:rFonts w:ascii="Times New Roman" w:hAnsi="Times New Roman" w:cs="Times New Roman"/>
        </w:rPr>
      </w:pPr>
      <w:sdt>
        <w:sdtPr>
          <w:rPr>
            <w:rFonts w:ascii="Times New Roman" w:hAnsi="Times New Roman" w:cs="Times New Roman"/>
            <w:sz w:val="32"/>
          </w:rPr>
          <w:id w:val="1633295835"/>
          <w14:checkbox>
            <w14:checked w14:val="0"/>
            <w14:checkedState w14:val="2612" w14:font="MS Gothic"/>
            <w14:uncheckedState w14:val="2610" w14:font="MS Gothic"/>
          </w14:checkbox>
        </w:sdtPr>
        <w:sdtEndPr/>
        <w:sdtContent>
          <w:r w:rsidR="008C507C">
            <w:rPr>
              <w:rFonts w:ascii="MS Gothic" w:eastAsia="MS Gothic" w:hAnsi="MS Gothic" w:cs="Times New Roman" w:hint="eastAsia"/>
              <w:sz w:val="32"/>
            </w:rPr>
            <w:t>☐</w:t>
          </w:r>
        </w:sdtContent>
      </w:sdt>
      <w:r w:rsidR="002804A2" w:rsidRPr="00502CFC">
        <w:rPr>
          <w:rFonts w:ascii="Times New Roman" w:hAnsi="Times New Roman" w:cs="Times New Roman"/>
          <w:sz w:val="32"/>
        </w:rPr>
        <w:t xml:space="preserve"> </w:t>
      </w:r>
      <w:r w:rsidR="004E3BCC" w:rsidRPr="00A5714D">
        <w:rPr>
          <w:rFonts w:ascii="Times New Roman" w:hAnsi="Times New Roman" w:cs="Times New Roman"/>
        </w:rPr>
        <w:t>Curriculum Vitae (CV) (for Principal Investigator only)</w:t>
      </w:r>
    </w:p>
    <w:p w14:paraId="1E59C51B" w14:textId="77777777" w:rsidR="004E3BCC" w:rsidRPr="00A5714D" w:rsidRDefault="004E3BCC" w:rsidP="00BC00B3">
      <w:pPr>
        <w:jc w:val="center"/>
        <w:rPr>
          <w:rFonts w:ascii="Times New Roman" w:hAnsi="Times New Roman" w:cs="Times New Roman"/>
          <w:b/>
        </w:rPr>
      </w:pPr>
      <w:r w:rsidRPr="00A5714D">
        <w:rPr>
          <w:rFonts w:ascii="Times New Roman" w:hAnsi="Times New Roman" w:cs="Times New Roman"/>
          <w:b/>
        </w:rPr>
        <w:t>Submit this completed checklist and the requested documentation to:</w:t>
      </w:r>
    </w:p>
    <w:p w14:paraId="74EB5D3E" w14:textId="45CF5CC0" w:rsidR="004E3BCC" w:rsidRPr="00A5714D" w:rsidRDefault="004E3BCC" w:rsidP="00BC00B3">
      <w:pPr>
        <w:jc w:val="center"/>
        <w:rPr>
          <w:rFonts w:ascii="Times New Roman" w:hAnsi="Times New Roman" w:cs="Times New Roman"/>
        </w:rPr>
      </w:pPr>
      <w:r w:rsidRPr="00A5714D">
        <w:rPr>
          <w:rFonts w:ascii="Times New Roman" w:hAnsi="Times New Roman" w:cs="Times New Roman"/>
        </w:rPr>
        <w:t>AMC Operations and Data Management Center</w:t>
      </w:r>
      <w:r w:rsidRPr="00A5714D">
        <w:rPr>
          <w:rFonts w:ascii="Times New Roman" w:hAnsi="Times New Roman" w:cs="Times New Roman"/>
        </w:rPr>
        <w:br/>
        <w:t>Attn: AMC Regulatory Coordinator</w:t>
      </w:r>
      <w:r w:rsidRPr="00A5714D">
        <w:rPr>
          <w:rFonts w:ascii="Times New Roman" w:hAnsi="Times New Roman" w:cs="Times New Roman"/>
        </w:rPr>
        <w:br/>
        <w:t>The Emmes Company, LLC</w:t>
      </w:r>
      <w:r w:rsidRPr="00A5714D">
        <w:rPr>
          <w:rFonts w:ascii="Times New Roman" w:hAnsi="Times New Roman" w:cs="Times New Roman"/>
        </w:rPr>
        <w:br/>
        <w:t>401 N. Washington Street, Suite 700</w:t>
      </w:r>
      <w:r w:rsidRPr="00A5714D">
        <w:rPr>
          <w:rFonts w:ascii="Times New Roman" w:hAnsi="Times New Roman" w:cs="Times New Roman"/>
        </w:rPr>
        <w:br/>
        <w:t>Rockville, MD 20850</w:t>
      </w:r>
    </w:p>
    <w:p w14:paraId="483EE7FA" w14:textId="77777777" w:rsidR="004E3BCC" w:rsidRPr="00A5714D" w:rsidRDefault="004E3BCC" w:rsidP="004E3BCC">
      <w:pPr>
        <w:rPr>
          <w:rFonts w:ascii="Times New Roman" w:hAnsi="Times New Roman" w:cs="Times New Roman"/>
          <w:b/>
        </w:rPr>
      </w:pPr>
      <w:r w:rsidRPr="00A5714D">
        <w:rPr>
          <w:rFonts w:ascii="Times New Roman" w:hAnsi="Times New Roman" w:cs="Times New Roman"/>
          <w:b/>
        </w:rPr>
        <w:t>If approved for AMC Membership, you must then provide the following documents prior to activating any studies:</w:t>
      </w:r>
    </w:p>
    <w:p w14:paraId="30562E06" w14:textId="0ECC64A0" w:rsidR="004E3BCC" w:rsidRPr="00A5714D" w:rsidRDefault="00FC38F0" w:rsidP="00502CFC">
      <w:pPr>
        <w:pStyle w:val="ListParagraph"/>
        <w:ind w:left="0"/>
        <w:rPr>
          <w:rFonts w:ascii="Times New Roman" w:hAnsi="Times New Roman" w:cs="Times New Roman"/>
        </w:rPr>
      </w:pPr>
      <w:sdt>
        <w:sdtPr>
          <w:rPr>
            <w:rFonts w:ascii="Times New Roman" w:hAnsi="Times New Roman" w:cs="Times New Roman"/>
            <w:sz w:val="32"/>
          </w:rPr>
          <w:id w:val="-1497027569"/>
          <w14:checkbox>
            <w14:checked w14:val="0"/>
            <w14:checkedState w14:val="2612" w14:font="MS Gothic"/>
            <w14:uncheckedState w14:val="2610" w14:font="MS Gothic"/>
          </w14:checkbox>
        </w:sdtPr>
        <w:sdtEndPr/>
        <w:sdtContent>
          <w:r w:rsidR="00E01073">
            <w:rPr>
              <w:rFonts w:ascii="MS Gothic" w:eastAsia="MS Gothic" w:hAnsi="MS Gothic" w:cs="Times New Roman" w:hint="eastAsia"/>
              <w:sz w:val="32"/>
            </w:rPr>
            <w:t>☐</w:t>
          </w:r>
        </w:sdtContent>
      </w:sdt>
      <w:r w:rsidR="002804A2" w:rsidRPr="00502CFC">
        <w:rPr>
          <w:rFonts w:ascii="Times New Roman" w:hAnsi="Times New Roman" w:cs="Times New Roman"/>
          <w:sz w:val="32"/>
        </w:rPr>
        <w:t xml:space="preserve"> </w:t>
      </w:r>
      <w:r w:rsidR="004E3BCC" w:rsidRPr="00A5714D">
        <w:rPr>
          <w:rFonts w:ascii="Times New Roman" w:hAnsi="Times New Roman" w:cs="Times New Roman"/>
        </w:rPr>
        <w:t>Laboratory Certifications (CLIA, CAP, or equivalent certificate)</w:t>
      </w:r>
    </w:p>
    <w:p w14:paraId="75306B9A" w14:textId="00E0EB8D" w:rsidR="004E3BCC" w:rsidRPr="00A5714D" w:rsidRDefault="00FC38F0" w:rsidP="00502CFC">
      <w:pPr>
        <w:pStyle w:val="ListParagraph"/>
        <w:ind w:left="0"/>
        <w:rPr>
          <w:rFonts w:ascii="Times New Roman" w:hAnsi="Times New Roman" w:cs="Times New Roman"/>
        </w:rPr>
      </w:pPr>
      <w:sdt>
        <w:sdtPr>
          <w:rPr>
            <w:rFonts w:ascii="Times New Roman" w:hAnsi="Times New Roman" w:cs="Times New Roman"/>
            <w:sz w:val="32"/>
          </w:rPr>
          <w:id w:val="274837092"/>
          <w14:checkbox>
            <w14:checked w14:val="0"/>
            <w14:checkedState w14:val="2612" w14:font="MS Gothic"/>
            <w14:uncheckedState w14:val="2610" w14:font="MS Gothic"/>
          </w14:checkbox>
        </w:sdtPr>
        <w:sdtEndPr/>
        <w:sdtContent>
          <w:r w:rsidR="002804A2" w:rsidRPr="00502CFC">
            <w:rPr>
              <w:rFonts w:ascii="MS Gothic" w:eastAsia="MS Gothic" w:hAnsi="MS Gothic" w:cs="Times New Roman" w:hint="eastAsia"/>
              <w:sz w:val="32"/>
            </w:rPr>
            <w:t>☐</w:t>
          </w:r>
        </w:sdtContent>
      </w:sdt>
      <w:r w:rsidR="002804A2" w:rsidRPr="00502CFC">
        <w:rPr>
          <w:rFonts w:ascii="Times New Roman" w:hAnsi="Times New Roman" w:cs="Times New Roman"/>
          <w:sz w:val="32"/>
        </w:rPr>
        <w:t xml:space="preserve"> </w:t>
      </w:r>
      <w:r w:rsidR="004E3BCC" w:rsidRPr="00A5714D">
        <w:rPr>
          <w:rFonts w:ascii="Times New Roman" w:hAnsi="Times New Roman" w:cs="Times New Roman"/>
        </w:rPr>
        <w:t>Curriculum Vitae (CV) (required for all investigators)</w:t>
      </w:r>
    </w:p>
    <w:p w14:paraId="5D9CE177" w14:textId="7C5659FB" w:rsidR="004E3BCC" w:rsidRDefault="00FC38F0" w:rsidP="00502CFC">
      <w:pPr>
        <w:pStyle w:val="ListParagraph"/>
        <w:ind w:left="0"/>
        <w:rPr>
          <w:rFonts w:ascii="Times New Roman" w:hAnsi="Times New Roman" w:cs="Times New Roman"/>
        </w:rPr>
      </w:pPr>
      <w:sdt>
        <w:sdtPr>
          <w:rPr>
            <w:rFonts w:ascii="Times New Roman" w:hAnsi="Times New Roman" w:cs="Times New Roman"/>
            <w:sz w:val="32"/>
          </w:rPr>
          <w:id w:val="566768215"/>
          <w14:checkbox>
            <w14:checked w14:val="0"/>
            <w14:checkedState w14:val="2612" w14:font="MS Gothic"/>
            <w14:uncheckedState w14:val="2610" w14:font="MS Gothic"/>
          </w14:checkbox>
        </w:sdtPr>
        <w:sdtEndPr/>
        <w:sdtContent>
          <w:r w:rsidR="00427534">
            <w:rPr>
              <w:rFonts w:ascii="MS Gothic" w:eastAsia="MS Gothic" w:hAnsi="MS Gothic" w:cs="Times New Roman" w:hint="eastAsia"/>
              <w:sz w:val="32"/>
            </w:rPr>
            <w:t>☐</w:t>
          </w:r>
        </w:sdtContent>
      </w:sdt>
      <w:r w:rsidR="002804A2" w:rsidRPr="00502CFC">
        <w:rPr>
          <w:rFonts w:ascii="Times New Roman" w:hAnsi="Times New Roman" w:cs="Times New Roman"/>
          <w:sz w:val="32"/>
        </w:rPr>
        <w:t xml:space="preserve"> </w:t>
      </w:r>
      <w:r w:rsidR="004E3BCC" w:rsidRPr="00A5714D">
        <w:rPr>
          <w:rFonts w:ascii="Times New Roman" w:hAnsi="Times New Roman" w:cs="Times New Roman"/>
        </w:rPr>
        <w:t>Site Staff Information Form (required for all participating staff)</w:t>
      </w:r>
    </w:p>
    <w:p w14:paraId="1A294F98" w14:textId="16FD1FDC" w:rsidR="000A0B8C" w:rsidRPr="00A5714D" w:rsidRDefault="00FC38F0" w:rsidP="00502CFC">
      <w:pPr>
        <w:pStyle w:val="ListParagraph"/>
        <w:ind w:left="0"/>
        <w:rPr>
          <w:rFonts w:ascii="Times New Roman" w:hAnsi="Times New Roman" w:cs="Times New Roman"/>
        </w:rPr>
      </w:pPr>
      <w:sdt>
        <w:sdtPr>
          <w:rPr>
            <w:rFonts w:ascii="Times New Roman" w:hAnsi="Times New Roman" w:cs="Times New Roman"/>
            <w:sz w:val="32"/>
          </w:rPr>
          <w:id w:val="665747539"/>
          <w14:checkbox>
            <w14:checked w14:val="0"/>
            <w14:checkedState w14:val="2612" w14:font="MS Gothic"/>
            <w14:uncheckedState w14:val="2610" w14:font="MS Gothic"/>
          </w14:checkbox>
        </w:sdtPr>
        <w:sdtEndPr/>
        <w:sdtContent>
          <w:r w:rsidR="002804A2" w:rsidRPr="00502CFC">
            <w:rPr>
              <w:rFonts w:ascii="MS Gothic" w:eastAsia="MS Gothic" w:hAnsi="MS Gothic" w:cs="Times New Roman" w:hint="eastAsia"/>
              <w:sz w:val="32"/>
            </w:rPr>
            <w:t>☐</w:t>
          </w:r>
        </w:sdtContent>
      </w:sdt>
      <w:r w:rsidR="002804A2" w:rsidRPr="00502CFC">
        <w:rPr>
          <w:rFonts w:ascii="Times New Roman" w:hAnsi="Times New Roman" w:cs="Times New Roman"/>
          <w:sz w:val="32"/>
        </w:rPr>
        <w:t xml:space="preserve"> </w:t>
      </w:r>
      <w:r w:rsidR="000A0B8C" w:rsidRPr="00A5714D">
        <w:rPr>
          <w:rFonts w:ascii="Times New Roman" w:hAnsi="Times New Roman" w:cs="Times New Roman"/>
        </w:rPr>
        <w:t>Signed Adherence Statement (original copy required for Principal Investigator)</w:t>
      </w:r>
    </w:p>
    <w:p w14:paraId="639DB7E1" w14:textId="7593F450" w:rsidR="00817305" w:rsidRDefault="000A0B8C" w:rsidP="00817305">
      <w:pPr>
        <w:jc w:val="both"/>
        <w:rPr>
          <w:rFonts w:ascii="Times New Roman" w:hAnsi="Times New Roman" w:cs="Times New Roman"/>
          <w:b/>
        </w:rPr>
      </w:pPr>
      <w:r>
        <w:rPr>
          <w:rFonts w:ascii="Times New Roman" w:hAnsi="Times New Roman" w:cs="Times New Roman"/>
          <w:b/>
        </w:rPr>
        <w:t xml:space="preserve">Additional documentation for site contracting will be requested by the </w:t>
      </w:r>
      <w:r w:rsidR="003210FC">
        <w:rPr>
          <w:rFonts w:ascii="Times New Roman" w:hAnsi="Times New Roman" w:cs="Times New Roman"/>
          <w:b/>
        </w:rPr>
        <w:t xml:space="preserve">AMC </w:t>
      </w:r>
      <w:r>
        <w:rPr>
          <w:rFonts w:ascii="Times New Roman" w:hAnsi="Times New Roman" w:cs="Times New Roman"/>
          <w:b/>
        </w:rPr>
        <w:t>financial office following approval</w:t>
      </w:r>
      <w:r w:rsidR="007E78CC">
        <w:rPr>
          <w:rFonts w:ascii="Times New Roman" w:hAnsi="Times New Roman" w:cs="Times New Roman"/>
          <w:b/>
        </w:rPr>
        <w:t xml:space="preserve"> from the Executive Committee. The documents required to execute a site contract with the AMC will </w:t>
      </w:r>
      <w:r w:rsidR="00751AF8">
        <w:rPr>
          <w:rFonts w:ascii="Times New Roman" w:hAnsi="Times New Roman" w:cs="Times New Roman"/>
          <w:b/>
        </w:rPr>
        <w:t>include but</w:t>
      </w:r>
      <w:r w:rsidR="007E78CC">
        <w:rPr>
          <w:rFonts w:ascii="Times New Roman" w:hAnsi="Times New Roman" w:cs="Times New Roman"/>
          <w:b/>
        </w:rPr>
        <w:t xml:space="preserve"> </w:t>
      </w:r>
      <w:r w:rsidR="00645C1E">
        <w:rPr>
          <w:rFonts w:ascii="Times New Roman" w:hAnsi="Times New Roman" w:cs="Times New Roman"/>
          <w:b/>
        </w:rPr>
        <w:t xml:space="preserve">are </w:t>
      </w:r>
      <w:r w:rsidR="007E78CC">
        <w:rPr>
          <w:rFonts w:ascii="Times New Roman" w:hAnsi="Times New Roman" w:cs="Times New Roman"/>
          <w:b/>
        </w:rPr>
        <w:t>not limited to</w:t>
      </w:r>
      <w:r w:rsidR="00531603">
        <w:rPr>
          <w:rFonts w:ascii="Times New Roman" w:hAnsi="Times New Roman" w:cs="Times New Roman"/>
          <w:b/>
        </w:rPr>
        <w:t>:</w:t>
      </w:r>
      <w:r w:rsidR="00CE7ABF">
        <w:rPr>
          <w:rFonts w:ascii="Times New Roman" w:hAnsi="Times New Roman" w:cs="Times New Roman"/>
          <w:b/>
        </w:rPr>
        <w:t xml:space="preserve"> </w:t>
      </w:r>
      <w:r w:rsidR="007E78CC">
        <w:rPr>
          <w:rFonts w:ascii="Times New Roman" w:hAnsi="Times New Roman" w:cs="Times New Roman"/>
          <w:b/>
        </w:rPr>
        <w:t>AMC Statement of Financial, Equity, and Intellectual Property Interests (for all investigators).</w:t>
      </w:r>
      <w:r w:rsidR="007E78CC" w:rsidRPr="00A5714D">
        <w:rPr>
          <w:rFonts w:ascii="Times New Roman" w:hAnsi="Times New Roman" w:cs="Times New Roman"/>
          <w:b/>
        </w:rPr>
        <w:t xml:space="preserve"> </w:t>
      </w:r>
    </w:p>
    <w:p w14:paraId="50296406" w14:textId="2FC99674" w:rsidR="007E78CC" w:rsidRPr="00A5714D" w:rsidRDefault="007E78CC" w:rsidP="00817305">
      <w:pPr>
        <w:jc w:val="both"/>
        <w:rPr>
          <w:rFonts w:ascii="Times New Roman" w:hAnsi="Times New Roman" w:cs="Times New Roman"/>
          <w:b/>
        </w:rPr>
      </w:pPr>
      <w:r w:rsidRPr="00A5714D">
        <w:rPr>
          <w:rFonts w:ascii="Times New Roman" w:hAnsi="Times New Roman" w:cs="Times New Roman"/>
          <w:b/>
        </w:rPr>
        <w:t>Email application requests</w:t>
      </w:r>
      <w:r>
        <w:rPr>
          <w:rFonts w:ascii="Times New Roman" w:hAnsi="Times New Roman" w:cs="Times New Roman"/>
          <w:b/>
        </w:rPr>
        <w:t xml:space="preserve"> and questions can be sent</w:t>
      </w:r>
      <w:r w:rsidRPr="00A5714D">
        <w:rPr>
          <w:rFonts w:ascii="Times New Roman" w:hAnsi="Times New Roman" w:cs="Times New Roman"/>
          <w:b/>
        </w:rPr>
        <w:t xml:space="preserve"> to: </w:t>
      </w:r>
      <w:hyperlink r:id="rId8" w:history="1">
        <w:r w:rsidRPr="008C4D04">
          <w:rPr>
            <w:rStyle w:val="Hyperlink"/>
            <w:rFonts w:ascii="Times New Roman" w:hAnsi="Times New Roman" w:cs="Times New Roman"/>
            <w:b/>
            <w:color w:val="0000FF"/>
          </w:rPr>
          <w:t>amcpm@emmes.com</w:t>
        </w:r>
      </w:hyperlink>
    </w:p>
    <w:p w14:paraId="2AA27AB7" w14:textId="3A781D95" w:rsidR="00174F5F" w:rsidRPr="00174F5F" w:rsidRDefault="0020593F" w:rsidP="00174F5F">
      <w:pPr>
        <w:jc w:val="center"/>
        <w:rPr>
          <w:rFonts w:ascii="Times New Roman" w:hAnsi="Times New Roman" w:cs="Times New Roman"/>
          <w:b/>
        </w:rPr>
      </w:pPr>
      <w:r>
        <w:rPr>
          <w:rFonts w:ascii="Times New Roman" w:hAnsi="Times New Roman" w:cs="Times New Roman"/>
          <w:b/>
        </w:rPr>
        <w:lastRenderedPageBreak/>
        <w:t xml:space="preserve">SPECIAL PARTICIPANT (SP) </w:t>
      </w:r>
      <w:r w:rsidR="00174F5F">
        <w:rPr>
          <w:rFonts w:ascii="Times New Roman" w:hAnsi="Times New Roman" w:cs="Times New Roman"/>
          <w:b/>
        </w:rPr>
        <w:t>SITE DEFINITION</w:t>
      </w:r>
    </w:p>
    <w:p w14:paraId="6213A963" w14:textId="1B632DE9" w:rsidR="004E3BCC" w:rsidRPr="00A5714D" w:rsidRDefault="004E3BCC" w:rsidP="00BA20D7">
      <w:pPr>
        <w:jc w:val="both"/>
        <w:rPr>
          <w:rFonts w:ascii="Times New Roman" w:hAnsi="Times New Roman" w:cs="Times New Roman"/>
        </w:rPr>
      </w:pPr>
      <w:r w:rsidRPr="00A5714D">
        <w:rPr>
          <w:rFonts w:ascii="Times New Roman" w:hAnsi="Times New Roman" w:cs="Times New Roman"/>
        </w:rPr>
        <w:t xml:space="preserve">AMC </w:t>
      </w:r>
      <w:r w:rsidR="0020593F">
        <w:rPr>
          <w:rFonts w:ascii="Times New Roman" w:hAnsi="Times New Roman" w:cs="Times New Roman"/>
        </w:rPr>
        <w:t xml:space="preserve">SP </w:t>
      </w:r>
      <w:r w:rsidRPr="00A5714D">
        <w:rPr>
          <w:rFonts w:ascii="Times New Roman" w:hAnsi="Times New Roman" w:cs="Times New Roman"/>
        </w:rPr>
        <w:t xml:space="preserve">Sites are defined as those clinical sites that wish to participate in the scientific </w:t>
      </w:r>
      <w:r w:rsidR="00CC15F9">
        <w:rPr>
          <w:rFonts w:ascii="Times New Roman" w:hAnsi="Times New Roman" w:cs="Times New Roman"/>
        </w:rPr>
        <w:t>activities</w:t>
      </w:r>
      <w:r w:rsidR="00CC15F9" w:rsidRPr="00A5714D">
        <w:rPr>
          <w:rFonts w:ascii="Times New Roman" w:hAnsi="Times New Roman" w:cs="Times New Roman"/>
        </w:rPr>
        <w:t xml:space="preserve"> </w:t>
      </w:r>
      <w:r w:rsidRPr="00A5714D">
        <w:rPr>
          <w:rFonts w:ascii="Times New Roman" w:hAnsi="Times New Roman" w:cs="Times New Roman"/>
        </w:rPr>
        <w:t xml:space="preserve">of the AMC and register participants to </w:t>
      </w:r>
      <w:r w:rsidR="0020593F">
        <w:rPr>
          <w:rFonts w:ascii="Times New Roman" w:hAnsi="Times New Roman" w:cs="Times New Roman"/>
        </w:rPr>
        <w:t xml:space="preserve">an </w:t>
      </w:r>
      <w:r w:rsidRPr="00A5714D">
        <w:rPr>
          <w:rFonts w:ascii="Times New Roman" w:hAnsi="Times New Roman" w:cs="Times New Roman"/>
        </w:rPr>
        <w:t>AMC stud</w:t>
      </w:r>
      <w:r w:rsidR="0020593F">
        <w:rPr>
          <w:rFonts w:ascii="Times New Roman" w:hAnsi="Times New Roman" w:cs="Times New Roman"/>
        </w:rPr>
        <w:t>y</w:t>
      </w:r>
      <w:r w:rsidRPr="00A5714D">
        <w:rPr>
          <w:rFonts w:ascii="Times New Roman" w:hAnsi="Times New Roman" w:cs="Times New Roman"/>
        </w:rPr>
        <w:t xml:space="preserve">. Sites should consist of a single institution or </w:t>
      </w:r>
      <w:r w:rsidR="00CC15F9">
        <w:rPr>
          <w:rFonts w:ascii="Times New Roman" w:hAnsi="Times New Roman" w:cs="Times New Roman"/>
        </w:rPr>
        <w:t xml:space="preserve">a </w:t>
      </w:r>
      <w:r w:rsidR="00501717">
        <w:rPr>
          <w:rFonts w:ascii="Times New Roman" w:hAnsi="Times New Roman" w:cs="Times New Roman"/>
        </w:rPr>
        <w:t>consortium</w:t>
      </w:r>
      <w:r w:rsidR="00CC15F9">
        <w:rPr>
          <w:rFonts w:ascii="Times New Roman" w:hAnsi="Times New Roman" w:cs="Times New Roman"/>
        </w:rPr>
        <w:t xml:space="preserve"> of </w:t>
      </w:r>
      <w:r w:rsidRPr="00A5714D">
        <w:rPr>
          <w:rFonts w:ascii="Times New Roman" w:hAnsi="Times New Roman" w:cs="Times New Roman"/>
        </w:rPr>
        <w:t>institutions under the administrative authority of a single institution.</w:t>
      </w:r>
      <w:r w:rsidR="0020593F">
        <w:rPr>
          <w:rFonts w:ascii="Times New Roman" w:hAnsi="Times New Roman" w:cs="Times New Roman"/>
        </w:rPr>
        <w:t xml:space="preserve"> </w:t>
      </w:r>
    </w:p>
    <w:p w14:paraId="275632DA" w14:textId="413A995B" w:rsidR="004E3BCC" w:rsidRPr="00A5714D" w:rsidRDefault="004E3BCC" w:rsidP="00BA20D7">
      <w:pPr>
        <w:jc w:val="both"/>
        <w:rPr>
          <w:rFonts w:ascii="Times New Roman" w:hAnsi="Times New Roman" w:cs="Times New Roman"/>
        </w:rPr>
      </w:pPr>
      <w:r w:rsidRPr="00A5714D">
        <w:rPr>
          <w:rFonts w:ascii="Times New Roman" w:hAnsi="Times New Roman" w:cs="Times New Roman"/>
        </w:rPr>
        <w:t xml:space="preserve">PIs and other designated investigators at AMC </w:t>
      </w:r>
      <w:r w:rsidR="00CC15F9">
        <w:rPr>
          <w:rFonts w:ascii="Times New Roman" w:hAnsi="Times New Roman" w:cs="Times New Roman"/>
        </w:rPr>
        <w:t xml:space="preserve">SP </w:t>
      </w:r>
      <w:r w:rsidRPr="00A5714D">
        <w:rPr>
          <w:rFonts w:ascii="Times New Roman" w:hAnsi="Times New Roman" w:cs="Times New Roman"/>
        </w:rPr>
        <w:t>Sites may perform the following functions for the AMC:</w:t>
      </w:r>
    </w:p>
    <w:p w14:paraId="30E9A0A6" w14:textId="40B42347" w:rsidR="004E3BCC" w:rsidRPr="00A5714D" w:rsidRDefault="004E3BCC" w:rsidP="00BA20D7">
      <w:pPr>
        <w:jc w:val="both"/>
        <w:rPr>
          <w:rFonts w:ascii="Times New Roman" w:hAnsi="Times New Roman" w:cs="Times New Roman"/>
        </w:rPr>
      </w:pPr>
      <w:r w:rsidRPr="00A5714D">
        <w:rPr>
          <w:rFonts w:ascii="Times New Roman" w:hAnsi="Times New Roman" w:cs="Times New Roman"/>
          <w:b/>
          <w:i/>
        </w:rPr>
        <w:t xml:space="preserve">Sites must attain a minimum of 4 accrual credits per grant year to </w:t>
      </w:r>
      <w:r w:rsidR="00CC15F9">
        <w:rPr>
          <w:rFonts w:ascii="Times New Roman" w:hAnsi="Times New Roman" w:cs="Times New Roman"/>
          <w:b/>
          <w:i/>
        </w:rPr>
        <w:t xml:space="preserve">each </w:t>
      </w:r>
      <w:r w:rsidRPr="00A5714D">
        <w:rPr>
          <w:rFonts w:ascii="Times New Roman" w:hAnsi="Times New Roman" w:cs="Times New Roman"/>
          <w:b/>
          <w:i/>
        </w:rPr>
        <w:t>AMC stud</w:t>
      </w:r>
      <w:r w:rsidR="00CC15F9">
        <w:rPr>
          <w:rFonts w:ascii="Times New Roman" w:hAnsi="Times New Roman" w:cs="Times New Roman"/>
          <w:b/>
          <w:i/>
        </w:rPr>
        <w:t>y in which they are participating</w:t>
      </w:r>
      <w:r w:rsidR="00CE7ABF">
        <w:rPr>
          <w:rFonts w:ascii="Times New Roman" w:hAnsi="Times New Roman" w:cs="Times New Roman"/>
          <w:b/>
          <w:i/>
        </w:rPr>
        <w:t xml:space="preserve">. </w:t>
      </w:r>
      <w:r w:rsidR="0073193C" w:rsidRPr="00A5714D">
        <w:rPr>
          <w:rFonts w:ascii="Times New Roman" w:hAnsi="Times New Roman" w:cs="Times New Roman"/>
        </w:rPr>
        <w:t xml:space="preserve">Payment for enrolled </w:t>
      </w:r>
      <w:r w:rsidR="00BB0D0D">
        <w:rPr>
          <w:rFonts w:ascii="Times New Roman" w:hAnsi="Times New Roman" w:cs="Times New Roman"/>
        </w:rPr>
        <w:t>participant</w:t>
      </w:r>
      <w:r w:rsidR="0073193C" w:rsidRPr="00A5714D">
        <w:rPr>
          <w:rFonts w:ascii="Times New Roman" w:hAnsi="Times New Roman" w:cs="Times New Roman"/>
        </w:rPr>
        <w:t>s will be based on a per capita basis and prorated based on key milestones in the protocol, e.g., entry on the trial, completion of half of the study visits, completion of end of study visit, etc. Accrual payment</w:t>
      </w:r>
      <w:r w:rsidR="00501717">
        <w:rPr>
          <w:rFonts w:ascii="Times New Roman" w:hAnsi="Times New Roman" w:cs="Times New Roman"/>
        </w:rPr>
        <w:t xml:space="preserve"> and accrual credit</w:t>
      </w:r>
      <w:r w:rsidR="0073193C" w:rsidRPr="00A5714D">
        <w:rPr>
          <w:rFonts w:ascii="Times New Roman" w:hAnsi="Times New Roman" w:cs="Times New Roman"/>
        </w:rPr>
        <w:t xml:space="preserve"> will vary </w:t>
      </w:r>
      <w:r w:rsidR="00501717">
        <w:rPr>
          <w:rFonts w:ascii="Times New Roman" w:hAnsi="Times New Roman" w:cs="Times New Roman"/>
        </w:rPr>
        <w:t xml:space="preserve">for each protocol </w:t>
      </w:r>
      <w:r w:rsidR="0073193C" w:rsidRPr="00A5714D">
        <w:rPr>
          <w:rFonts w:ascii="Times New Roman" w:hAnsi="Times New Roman" w:cs="Times New Roman"/>
        </w:rPr>
        <w:t xml:space="preserve">depending on the intensity of the study as determined by the appropriate Executive Committee subcommittee. Cost reimbursement for </w:t>
      </w:r>
      <w:r w:rsidR="00531603">
        <w:rPr>
          <w:rFonts w:ascii="Times New Roman" w:hAnsi="Times New Roman" w:cs="Times New Roman"/>
        </w:rPr>
        <w:t xml:space="preserve">procedures not covered by insurance </w:t>
      </w:r>
      <w:r w:rsidR="0073193C" w:rsidRPr="00A5714D">
        <w:rPr>
          <w:rFonts w:ascii="Times New Roman" w:hAnsi="Times New Roman" w:cs="Times New Roman"/>
        </w:rPr>
        <w:t>will be made on a per protocol basis.</w:t>
      </w:r>
    </w:p>
    <w:p w14:paraId="0DC4D6C6" w14:textId="60D80BF9" w:rsidR="0073193C" w:rsidRPr="00A5714D" w:rsidRDefault="0020593F" w:rsidP="00BA20D7">
      <w:pPr>
        <w:jc w:val="both"/>
        <w:rPr>
          <w:rFonts w:ascii="Times New Roman" w:hAnsi="Times New Roman" w:cs="Times New Roman"/>
        </w:rPr>
      </w:pPr>
      <w:r>
        <w:rPr>
          <w:rFonts w:ascii="Times New Roman" w:hAnsi="Times New Roman" w:cs="Times New Roman"/>
        </w:rPr>
        <w:t xml:space="preserve">The local site </w:t>
      </w:r>
      <w:r w:rsidR="0073193C" w:rsidRPr="00A5714D">
        <w:rPr>
          <w:rFonts w:ascii="Times New Roman" w:hAnsi="Times New Roman" w:cs="Times New Roman"/>
        </w:rPr>
        <w:t>PI</w:t>
      </w:r>
      <w:r>
        <w:rPr>
          <w:rFonts w:ascii="Times New Roman" w:hAnsi="Times New Roman" w:cs="Times New Roman"/>
        </w:rPr>
        <w:t xml:space="preserve"> for an AMC trial</w:t>
      </w:r>
      <w:r w:rsidR="0073193C" w:rsidRPr="00A5714D">
        <w:rPr>
          <w:rFonts w:ascii="Times New Roman" w:hAnsi="Times New Roman" w:cs="Times New Roman"/>
        </w:rPr>
        <w:t xml:space="preserve"> </w:t>
      </w:r>
      <w:r>
        <w:rPr>
          <w:rFonts w:ascii="Times New Roman" w:hAnsi="Times New Roman" w:cs="Times New Roman"/>
        </w:rPr>
        <w:t xml:space="preserve">activated via the SP mechanism, </w:t>
      </w:r>
      <w:r w:rsidR="0073193C" w:rsidRPr="00A5714D">
        <w:rPr>
          <w:rFonts w:ascii="Times New Roman" w:hAnsi="Times New Roman" w:cs="Times New Roman"/>
        </w:rPr>
        <w:t xml:space="preserve">and other designated investigators </w:t>
      </w:r>
      <w:r>
        <w:rPr>
          <w:rFonts w:ascii="Times New Roman" w:hAnsi="Times New Roman" w:cs="Times New Roman"/>
        </w:rPr>
        <w:t xml:space="preserve">participating in </w:t>
      </w:r>
      <w:r w:rsidRPr="00817305">
        <w:rPr>
          <w:rFonts w:ascii="Times New Roman" w:hAnsi="Times New Roman" w:cs="Times New Roman"/>
          <w:i/>
          <w:iCs/>
        </w:rPr>
        <w:t>the</w:t>
      </w:r>
      <w:r>
        <w:rPr>
          <w:rFonts w:ascii="Times New Roman" w:hAnsi="Times New Roman" w:cs="Times New Roman"/>
        </w:rPr>
        <w:t xml:space="preserve"> trial</w:t>
      </w:r>
      <w:r w:rsidR="00BB0D0D">
        <w:rPr>
          <w:rFonts w:ascii="Times New Roman" w:hAnsi="Times New Roman" w:cs="Times New Roman"/>
        </w:rPr>
        <w:t xml:space="preserve"> at the SP site</w:t>
      </w:r>
      <w:r>
        <w:rPr>
          <w:rFonts w:ascii="Times New Roman" w:hAnsi="Times New Roman" w:cs="Times New Roman"/>
        </w:rPr>
        <w:t xml:space="preserve">, </w:t>
      </w:r>
      <w:r w:rsidR="0073193C" w:rsidRPr="00A5714D">
        <w:rPr>
          <w:rFonts w:ascii="Times New Roman" w:hAnsi="Times New Roman" w:cs="Times New Roman"/>
        </w:rPr>
        <w:t>may perform the following functions for the AMC:</w:t>
      </w:r>
    </w:p>
    <w:p w14:paraId="537034EF" w14:textId="43C9AEAE" w:rsidR="0073193C" w:rsidRPr="00A5714D" w:rsidRDefault="0020593F" w:rsidP="0073193C">
      <w:pPr>
        <w:pStyle w:val="ListParagraph"/>
        <w:numPr>
          <w:ilvl w:val="0"/>
          <w:numId w:val="5"/>
        </w:numPr>
        <w:rPr>
          <w:rFonts w:ascii="Times New Roman" w:hAnsi="Times New Roman" w:cs="Times New Roman"/>
        </w:rPr>
      </w:pPr>
      <w:r>
        <w:rPr>
          <w:rFonts w:ascii="Times New Roman" w:hAnsi="Times New Roman" w:cs="Times New Roman"/>
        </w:rPr>
        <w:t>Be appointed to s</w:t>
      </w:r>
      <w:r w:rsidR="0073193C" w:rsidRPr="00A5714D">
        <w:rPr>
          <w:rFonts w:ascii="Times New Roman" w:hAnsi="Times New Roman" w:cs="Times New Roman"/>
        </w:rPr>
        <w:t>erve as Working Group Chairs or Vice-</w:t>
      </w:r>
      <w:r w:rsidR="00427534">
        <w:rPr>
          <w:rFonts w:ascii="Times New Roman" w:hAnsi="Times New Roman" w:cs="Times New Roman"/>
        </w:rPr>
        <w:t>C</w:t>
      </w:r>
      <w:r w:rsidR="0073193C" w:rsidRPr="00A5714D">
        <w:rPr>
          <w:rFonts w:ascii="Times New Roman" w:hAnsi="Times New Roman" w:cs="Times New Roman"/>
        </w:rPr>
        <w:t>hairs</w:t>
      </w:r>
    </w:p>
    <w:p w14:paraId="12AB87D9" w14:textId="65E03F5E" w:rsidR="0073193C" w:rsidRPr="00A5714D" w:rsidRDefault="0073193C" w:rsidP="0073193C">
      <w:pPr>
        <w:pStyle w:val="ListParagraph"/>
        <w:numPr>
          <w:ilvl w:val="0"/>
          <w:numId w:val="5"/>
        </w:numPr>
        <w:rPr>
          <w:rFonts w:ascii="Times New Roman" w:hAnsi="Times New Roman" w:cs="Times New Roman"/>
        </w:rPr>
      </w:pPr>
      <w:r w:rsidRPr="00A5714D">
        <w:rPr>
          <w:rFonts w:ascii="Times New Roman" w:hAnsi="Times New Roman" w:cs="Times New Roman"/>
        </w:rPr>
        <w:t>Serve as Protocol Chairs/Co-Chair or protocol development team members</w:t>
      </w:r>
    </w:p>
    <w:p w14:paraId="59874D32" w14:textId="42315456" w:rsidR="0073193C" w:rsidRPr="00A5714D" w:rsidRDefault="0073193C" w:rsidP="0073193C">
      <w:pPr>
        <w:pStyle w:val="ListParagraph"/>
        <w:numPr>
          <w:ilvl w:val="0"/>
          <w:numId w:val="5"/>
        </w:numPr>
        <w:rPr>
          <w:rFonts w:ascii="Times New Roman" w:hAnsi="Times New Roman" w:cs="Times New Roman"/>
        </w:rPr>
      </w:pPr>
      <w:r w:rsidRPr="00A5714D">
        <w:rPr>
          <w:rFonts w:ascii="Times New Roman" w:hAnsi="Times New Roman" w:cs="Times New Roman"/>
        </w:rPr>
        <w:t>Participate as a member of AMC Working Groups</w:t>
      </w:r>
    </w:p>
    <w:p w14:paraId="36A96E4D" w14:textId="024BCB97" w:rsidR="0073193C" w:rsidRPr="00A5714D" w:rsidRDefault="00506107" w:rsidP="0073193C">
      <w:pPr>
        <w:pStyle w:val="ListParagraph"/>
        <w:numPr>
          <w:ilvl w:val="0"/>
          <w:numId w:val="5"/>
        </w:numPr>
        <w:rPr>
          <w:rFonts w:ascii="Times New Roman" w:hAnsi="Times New Roman" w:cs="Times New Roman"/>
        </w:rPr>
      </w:pPr>
      <w:r>
        <w:rPr>
          <w:rFonts w:ascii="Times New Roman" w:hAnsi="Times New Roman" w:cs="Times New Roman"/>
        </w:rPr>
        <w:t>Serve</w:t>
      </w:r>
      <w:r w:rsidR="0073193C" w:rsidRPr="00A5714D">
        <w:rPr>
          <w:rFonts w:ascii="Times New Roman" w:hAnsi="Times New Roman" w:cs="Times New Roman"/>
        </w:rPr>
        <w:t xml:space="preserve"> as </w:t>
      </w:r>
      <w:r w:rsidR="00F632E8">
        <w:rPr>
          <w:rFonts w:ascii="Times New Roman" w:hAnsi="Times New Roman" w:cs="Times New Roman"/>
        </w:rPr>
        <w:t>a</w:t>
      </w:r>
      <w:r>
        <w:rPr>
          <w:rFonts w:ascii="Times New Roman" w:hAnsi="Times New Roman" w:cs="Times New Roman"/>
        </w:rPr>
        <w:t xml:space="preserve">n elected </w:t>
      </w:r>
      <w:r w:rsidR="0073193C" w:rsidRPr="00A5714D">
        <w:rPr>
          <w:rFonts w:ascii="Times New Roman" w:hAnsi="Times New Roman" w:cs="Times New Roman"/>
        </w:rPr>
        <w:t xml:space="preserve">member of the </w:t>
      </w:r>
      <w:r>
        <w:rPr>
          <w:rFonts w:ascii="Times New Roman" w:hAnsi="Times New Roman" w:cs="Times New Roman"/>
        </w:rPr>
        <w:t xml:space="preserve">Concept Review </w:t>
      </w:r>
      <w:r w:rsidR="0073193C" w:rsidRPr="00A5714D">
        <w:rPr>
          <w:rFonts w:ascii="Times New Roman" w:hAnsi="Times New Roman" w:cs="Times New Roman"/>
        </w:rPr>
        <w:t>Committee</w:t>
      </w:r>
    </w:p>
    <w:p w14:paraId="1CF95279" w14:textId="30CE228B" w:rsidR="0073193C" w:rsidRPr="00A5714D" w:rsidRDefault="0073193C" w:rsidP="0073193C">
      <w:pPr>
        <w:pStyle w:val="ListParagraph"/>
        <w:numPr>
          <w:ilvl w:val="0"/>
          <w:numId w:val="5"/>
        </w:numPr>
        <w:rPr>
          <w:rFonts w:ascii="Times New Roman" w:hAnsi="Times New Roman" w:cs="Times New Roman"/>
        </w:rPr>
      </w:pPr>
      <w:r w:rsidRPr="00A5714D">
        <w:rPr>
          <w:rFonts w:ascii="Times New Roman" w:hAnsi="Times New Roman" w:cs="Times New Roman"/>
        </w:rPr>
        <w:t>PI must attend at least one group meeting per year</w:t>
      </w:r>
    </w:p>
    <w:p w14:paraId="23DD9EE9" w14:textId="53288A6B" w:rsidR="0073193C" w:rsidRPr="00A5714D" w:rsidRDefault="0073193C" w:rsidP="00BA20D7">
      <w:pPr>
        <w:jc w:val="both"/>
        <w:rPr>
          <w:rFonts w:ascii="Times New Roman" w:hAnsi="Times New Roman" w:cs="Times New Roman"/>
        </w:rPr>
      </w:pPr>
      <w:r w:rsidRPr="00A5714D">
        <w:rPr>
          <w:rFonts w:ascii="Times New Roman" w:hAnsi="Times New Roman" w:cs="Times New Roman"/>
        </w:rPr>
        <w:t xml:space="preserve">Acceptance </w:t>
      </w:r>
      <w:r w:rsidR="00A04CA0">
        <w:rPr>
          <w:rFonts w:ascii="Times New Roman" w:hAnsi="Times New Roman" w:cs="Times New Roman"/>
        </w:rPr>
        <w:t xml:space="preserve">as a SP </w:t>
      </w:r>
      <w:r w:rsidR="00BB0D0D">
        <w:rPr>
          <w:rFonts w:ascii="Times New Roman" w:hAnsi="Times New Roman" w:cs="Times New Roman"/>
        </w:rPr>
        <w:t xml:space="preserve">site </w:t>
      </w:r>
      <w:r w:rsidRPr="00A5714D">
        <w:rPr>
          <w:rFonts w:ascii="Times New Roman" w:hAnsi="Times New Roman" w:cs="Times New Roman"/>
        </w:rPr>
        <w:t xml:space="preserve">is determined by vote of the Executive Committee (EC) and will be based on the qualifications and demonstrated capabilities of the site’s PI and the site’s experience and infrastructure for conducting clinical trials, particularly in the area of cancers in HIV, and also based on the needs of the group as determined by the EC. Acceptance </w:t>
      </w:r>
      <w:r w:rsidR="00A04CA0">
        <w:rPr>
          <w:rFonts w:ascii="Times New Roman" w:hAnsi="Times New Roman" w:cs="Times New Roman"/>
        </w:rPr>
        <w:t xml:space="preserve">as a SP </w:t>
      </w:r>
      <w:r w:rsidRPr="00A5714D">
        <w:rPr>
          <w:rFonts w:ascii="Times New Roman" w:hAnsi="Times New Roman" w:cs="Times New Roman"/>
        </w:rPr>
        <w:t xml:space="preserve">is also contingent upon the availability of funding for the additional site. All newly accepted sites will be required to familiarize themselves with the policies and procedures of the AMC </w:t>
      </w:r>
      <w:r w:rsidR="00F5433C">
        <w:rPr>
          <w:rFonts w:ascii="Times New Roman" w:hAnsi="Times New Roman" w:cs="Times New Roman"/>
        </w:rPr>
        <w:t xml:space="preserve">relevant to the specific trial </w:t>
      </w:r>
      <w:r w:rsidRPr="00A5714D">
        <w:rPr>
          <w:rFonts w:ascii="Times New Roman" w:hAnsi="Times New Roman" w:cs="Times New Roman"/>
        </w:rPr>
        <w:t>and meet all performance guidelines for their site status as</w:t>
      </w:r>
      <w:r w:rsidR="00506107">
        <w:rPr>
          <w:rFonts w:ascii="Times New Roman" w:hAnsi="Times New Roman" w:cs="Times New Roman"/>
        </w:rPr>
        <w:t xml:space="preserve"> </w:t>
      </w:r>
      <w:r w:rsidRPr="00A5714D">
        <w:rPr>
          <w:rFonts w:ascii="Times New Roman" w:hAnsi="Times New Roman" w:cs="Times New Roman"/>
        </w:rPr>
        <w:t xml:space="preserve">specified by the Site Evaluation </w:t>
      </w:r>
      <w:r w:rsidR="00506107">
        <w:rPr>
          <w:rFonts w:ascii="Times New Roman" w:hAnsi="Times New Roman" w:cs="Times New Roman"/>
        </w:rPr>
        <w:t>Subc</w:t>
      </w:r>
      <w:r w:rsidRPr="00A5714D">
        <w:rPr>
          <w:rFonts w:ascii="Times New Roman" w:hAnsi="Times New Roman" w:cs="Times New Roman"/>
        </w:rPr>
        <w:t>ommittee.</w:t>
      </w:r>
    </w:p>
    <w:p w14:paraId="4E68EA75" w14:textId="77777777" w:rsidR="00983D07" w:rsidRDefault="00983D07">
      <w:pPr>
        <w:rPr>
          <w:rFonts w:ascii="Times New Roman" w:hAnsi="Times New Roman" w:cs="Times New Roman"/>
          <w:b/>
        </w:rPr>
      </w:pPr>
      <w:r>
        <w:rPr>
          <w:rFonts w:ascii="Times New Roman" w:hAnsi="Times New Roman" w:cs="Times New Roman"/>
          <w:b/>
        </w:rPr>
        <w:br w:type="page"/>
      </w:r>
    </w:p>
    <w:p w14:paraId="1AE67528" w14:textId="684F89DE" w:rsidR="0073193C" w:rsidRPr="00A5714D" w:rsidRDefault="0073193C" w:rsidP="0073193C">
      <w:pPr>
        <w:jc w:val="center"/>
        <w:rPr>
          <w:rFonts w:ascii="Times New Roman" w:hAnsi="Times New Roman" w:cs="Times New Roman"/>
          <w:b/>
        </w:rPr>
      </w:pPr>
      <w:r w:rsidRPr="00A5714D">
        <w:rPr>
          <w:rFonts w:ascii="Times New Roman" w:hAnsi="Times New Roman" w:cs="Times New Roman"/>
          <w:b/>
        </w:rPr>
        <w:lastRenderedPageBreak/>
        <w:t>MEMBERSHIP APPLICATION</w:t>
      </w:r>
    </w:p>
    <w:p w14:paraId="1629449E" w14:textId="77777777" w:rsidR="0073193C" w:rsidRPr="00A5714D" w:rsidRDefault="0073193C" w:rsidP="00BA20D7">
      <w:pPr>
        <w:jc w:val="both"/>
        <w:rPr>
          <w:rFonts w:ascii="Times New Roman" w:hAnsi="Times New Roman" w:cs="Times New Roman"/>
        </w:rPr>
      </w:pPr>
      <w:r w:rsidRPr="00A5714D">
        <w:rPr>
          <w:rFonts w:ascii="Times New Roman" w:hAnsi="Times New Roman" w:cs="Times New Roman"/>
        </w:rPr>
        <w:t xml:space="preserve">Complete this application in </w:t>
      </w:r>
      <w:r w:rsidRPr="00A5714D">
        <w:rPr>
          <w:rFonts w:ascii="Times New Roman" w:hAnsi="Times New Roman" w:cs="Times New Roman"/>
          <w:i/>
        </w:rPr>
        <w:t>proposal</w:t>
      </w:r>
      <w:r w:rsidRPr="00A5714D">
        <w:rPr>
          <w:rFonts w:ascii="Times New Roman" w:hAnsi="Times New Roman" w:cs="Times New Roman"/>
        </w:rPr>
        <w:t xml:space="preserve"> format where applicable to be reviewed by the AMC Executive Committee. We prefer concise and convincing replies over length. Responses that address the questions by presenting tabular information are encouraged. Do not refer the reviewer to documentation not included in this application.</w:t>
      </w:r>
    </w:p>
    <w:p w14:paraId="1E886A4B" w14:textId="2A281511" w:rsidR="0073193C" w:rsidRPr="00A5714D" w:rsidRDefault="0073193C" w:rsidP="00802F37">
      <w:pPr>
        <w:jc w:val="both"/>
        <w:rPr>
          <w:rFonts w:ascii="Times New Roman" w:hAnsi="Times New Roman" w:cs="Times New Roman"/>
        </w:rPr>
      </w:pPr>
      <w:r w:rsidRPr="00A5714D">
        <w:rPr>
          <w:rFonts w:ascii="Times New Roman" w:hAnsi="Times New Roman" w:cs="Times New Roman"/>
          <w:b/>
          <w:u w:val="single"/>
        </w:rPr>
        <w:t>Institution Information</w:t>
      </w:r>
    </w:p>
    <w:p w14:paraId="54955AAE" w14:textId="4B6DABA1" w:rsidR="002F5AAF" w:rsidRPr="00A5714D" w:rsidRDefault="0073193C" w:rsidP="005C4449">
      <w:pPr>
        <w:jc w:val="both"/>
        <w:rPr>
          <w:rFonts w:ascii="Times New Roman" w:hAnsi="Times New Roman" w:cs="Times New Roman"/>
        </w:rPr>
      </w:pPr>
      <w:r w:rsidRPr="00A5714D">
        <w:rPr>
          <w:rFonts w:ascii="Times New Roman" w:hAnsi="Times New Roman" w:cs="Times New Roman"/>
        </w:rPr>
        <w:t>City:</w:t>
      </w:r>
      <w:r w:rsidR="007E78CC" w:rsidRPr="007E78CC">
        <w:rPr>
          <w:rFonts w:ascii="Times New Roman" w:hAnsi="Times New Roman" w:cs="Times New Roman"/>
          <w:color w:val="70AD47" w:themeColor="accent6"/>
        </w:rPr>
        <w:t xml:space="preserve"> </w:t>
      </w:r>
      <w:r w:rsidR="00A545FC" w:rsidRPr="00427534">
        <w:rPr>
          <w:rFonts w:ascii="Times New Roman" w:hAnsi="Times New Roman" w:cs="Times New Roman"/>
          <w:u w:val="single"/>
        </w:rPr>
        <w:fldChar w:fldCharType="begin">
          <w:ffData>
            <w:name w:val="Text1"/>
            <w:enabled/>
            <w:calcOnExit w:val="0"/>
            <w:textInput/>
          </w:ffData>
        </w:fldChar>
      </w:r>
      <w:r w:rsidR="00A545FC" w:rsidRPr="00427534">
        <w:rPr>
          <w:rFonts w:ascii="Times New Roman" w:hAnsi="Times New Roman" w:cs="Times New Roman"/>
          <w:u w:val="single"/>
        </w:rPr>
        <w:instrText xml:space="preserve"> FORMTEXT </w:instrText>
      </w:r>
      <w:r w:rsidR="00A545FC" w:rsidRPr="00427534">
        <w:rPr>
          <w:rFonts w:ascii="Times New Roman" w:hAnsi="Times New Roman" w:cs="Times New Roman"/>
          <w:u w:val="single"/>
        </w:rPr>
      </w:r>
      <w:r w:rsidR="00A545FC" w:rsidRPr="00427534">
        <w:rPr>
          <w:rFonts w:ascii="Times New Roman" w:hAnsi="Times New Roman" w:cs="Times New Roman"/>
          <w:u w:val="single"/>
        </w:rPr>
        <w:fldChar w:fldCharType="separate"/>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u w:val="single"/>
        </w:rPr>
        <w:fldChar w:fldCharType="end"/>
      </w:r>
      <w:r w:rsidRPr="00A5714D">
        <w:rPr>
          <w:rFonts w:ascii="Times New Roman" w:hAnsi="Times New Roman" w:cs="Times New Roman"/>
        </w:rPr>
        <w:tab/>
      </w:r>
      <w:r w:rsidRPr="00A5714D">
        <w:rPr>
          <w:rFonts w:ascii="Times New Roman" w:hAnsi="Times New Roman" w:cs="Times New Roman"/>
        </w:rPr>
        <w:tab/>
        <w:t>State:</w:t>
      </w:r>
      <w:r w:rsidR="00A545FC" w:rsidRPr="00A545FC">
        <w:rPr>
          <w:rFonts w:ascii="Times New Roman" w:hAnsi="Times New Roman" w:cs="Times New Roman"/>
        </w:rPr>
        <w:t xml:space="preserve"> </w:t>
      </w:r>
      <w:r w:rsidR="00A545FC" w:rsidRPr="00427534">
        <w:rPr>
          <w:rFonts w:ascii="Times New Roman" w:hAnsi="Times New Roman" w:cs="Times New Roman"/>
          <w:u w:val="single"/>
        </w:rPr>
        <w:fldChar w:fldCharType="begin">
          <w:ffData>
            <w:name w:val="Text1"/>
            <w:enabled/>
            <w:calcOnExit w:val="0"/>
            <w:textInput/>
          </w:ffData>
        </w:fldChar>
      </w:r>
      <w:r w:rsidR="00A545FC" w:rsidRPr="00427534">
        <w:rPr>
          <w:rFonts w:ascii="Times New Roman" w:hAnsi="Times New Roman" w:cs="Times New Roman"/>
          <w:u w:val="single"/>
        </w:rPr>
        <w:instrText xml:space="preserve"> FORMTEXT </w:instrText>
      </w:r>
      <w:r w:rsidR="00A545FC" w:rsidRPr="00427534">
        <w:rPr>
          <w:rFonts w:ascii="Times New Roman" w:hAnsi="Times New Roman" w:cs="Times New Roman"/>
          <w:u w:val="single"/>
        </w:rPr>
      </w:r>
      <w:r w:rsidR="00A545FC" w:rsidRPr="00427534">
        <w:rPr>
          <w:rFonts w:ascii="Times New Roman" w:hAnsi="Times New Roman" w:cs="Times New Roman"/>
          <w:u w:val="single"/>
        </w:rPr>
        <w:fldChar w:fldCharType="separate"/>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u w:val="single"/>
        </w:rPr>
        <w:fldChar w:fldCharType="end"/>
      </w:r>
      <w:r w:rsidRPr="00A5714D">
        <w:rPr>
          <w:rFonts w:ascii="Times New Roman" w:hAnsi="Times New Roman" w:cs="Times New Roman"/>
        </w:rPr>
        <w:tab/>
      </w:r>
      <w:r w:rsidR="007E78CC">
        <w:rPr>
          <w:rFonts w:ascii="Times New Roman" w:hAnsi="Times New Roman" w:cs="Times New Roman"/>
        </w:rPr>
        <w:tab/>
      </w:r>
      <w:r w:rsidRPr="00A5714D">
        <w:rPr>
          <w:rFonts w:ascii="Times New Roman" w:hAnsi="Times New Roman" w:cs="Times New Roman"/>
        </w:rPr>
        <w:t>Zip + 4:</w:t>
      </w:r>
      <w:r w:rsidR="007E78CC" w:rsidRPr="007E78CC">
        <w:rPr>
          <w:rFonts w:ascii="Times New Roman" w:hAnsi="Times New Roman" w:cs="Times New Roman"/>
          <w:color w:val="70AD47" w:themeColor="accent6"/>
        </w:rPr>
        <w:t xml:space="preserve"> </w:t>
      </w:r>
      <w:r w:rsidR="00A545FC" w:rsidRPr="00427534">
        <w:rPr>
          <w:rFonts w:ascii="Times New Roman" w:hAnsi="Times New Roman" w:cs="Times New Roman"/>
          <w:u w:val="single"/>
        </w:rPr>
        <w:fldChar w:fldCharType="begin">
          <w:ffData>
            <w:name w:val="Text1"/>
            <w:enabled/>
            <w:calcOnExit w:val="0"/>
            <w:textInput/>
          </w:ffData>
        </w:fldChar>
      </w:r>
      <w:r w:rsidR="00A545FC" w:rsidRPr="00427534">
        <w:rPr>
          <w:rFonts w:ascii="Times New Roman" w:hAnsi="Times New Roman" w:cs="Times New Roman"/>
          <w:u w:val="single"/>
        </w:rPr>
        <w:instrText xml:space="preserve"> FORMTEXT </w:instrText>
      </w:r>
      <w:r w:rsidR="00A545FC" w:rsidRPr="00427534">
        <w:rPr>
          <w:rFonts w:ascii="Times New Roman" w:hAnsi="Times New Roman" w:cs="Times New Roman"/>
          <w:u w:val="single"/>
        </w:rPr>
      </w:r>
      <w:r w:rsidR="00A545FC" w:rsidRPr="00427534">
        <w:rPr>
          <w:rFonts w:ascii="Times New Roman" w:hAnsi="Times New Roman" w:cs="Times New Roman"/>
          <w:u w:val="single"/>
        </w:rPr>
        <w:fldChar w:fldCharType="separate"/>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u w:val="single"/>
        </w:rPr>
        <w:fldChar w:fldCharType="end"/>
      </w:r>
      <w:r w:rsidR="002F5AAF" w:rsidRPr="002F5AAF">
        <w:rPr>
          <w:rFonts w:ascii="Times New Roman" w:hAnsi="Times New Roman" w:cs="Times New Roman"/>
        </w:rPr>
        <w:t xml:space="preserve"> </w:t>
      </w:r>
    </w:p>
    <w:p w14:paraId="00C4B143" w14:textId="77777777" w:rsidR="002F5AAF" w:rsidRDefault="002F5AAF" w:rsidP="005C4449">
      <w:pPr>
        <w:pStyle w:val="ListParagraph"/>
        <w:numPr>
          <w:ilvl w:val="0"/>
          <w:numId w:val="6"/>
        </w:numPr>
        <w:ind w:left="360"/>
        <w:jc w:val="both"/>
        <w:rPr>
          <w:rFonts w:ascii="Times New Roman" w:hAnsi="Times New Roman" w:cs="Times New Roman"/>
        </w:rPr>
      </w:pPr>
      <w:r w:rsidRPr="00A5714D">
        <w:rPr>
          <w:rFonts w:ascii="Times New Roman" w:hAnsi="Times New Roman" w:cs="Times New Roman"/>
        </w:rPr>
        <w:t>Legal name of Institution:</w:t>
      </w:r>
      <w:r>
        <w:rPr>
          <w:rFonts w:ascii="Times New Roman" w:hAnsi="Times New Roman" w:cs="Times New Roman"/>
        </w:rPr>
        <w:t xml:space="preserve"> </w:t>
      </w:r>
      <w:r w:rsidRPr="00427534">
        <w:rPr>
          <w:rFonts w:ascii="Times New Roman" w:hAnsi="Times New Roman" w:cs="Times New Roman"/>
          <w:u w:val="single"/>
        </w:rPr>
        <w:fldChar w:fldCharType="begin">
          <w:ffData>
            <w:name w:val="Text1"/>
            <w:enabled/>
            <w:calcOnExit w:val="0"/>
            <w:textInput/>
          </w:ffData>
        </w:fldChar>
      </w:r>
      <w:r w:rsidRPr="00427534">
        <w:rPr>
          <w:rFonts w:ascii="Times New Roman" w:hAnsi="Times New Roman" w:cs="Times New Roman"/>
          <w:u w:val="single"/>
        </w:rPr>
        <w:instrText xml:space="preserve"> FORMTEXT </w:instrText>
      </w:r>
      <w:r w:rsidRPr="00427534">
        <w:rPr>
          <w:rFonts w:ascii="Times New Roman" w:hAnsi="Times New Roman" w:cs="Times New Roman"/>
          <w:u w:val="single"/>
        </w:rPr>
      </w:r>
      <w:r w:rsidRPr="00427534">
        <w:rPr>
          <w:rFonts w:ascii="Times New Roman" w:hAnsi="Times New Roman" w:cs="Times New Roman"/>
          <w:u w:val="single"/>
        </w:rPr>
        <w:fldChar w:fldCharType="separate"/>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u w:val="single"/>
        </w:rPr>
        <w:fldChar w:fldCharType="end"/>
      </w:r>
    </w:p>
    <w:p w14:paraId="14D107F9" w14:textId="77777777" w:rsidR="002F5AAF" w:rsidRPr="00A545FC" w:rsidRDefault="002F5AAF" w:rsidP="005C4449">
      <w:pPr>
        <w:pStyle w:val="ListParagraph"/>
        <w:ind w:left="360"/>
        <w:contextualSpacing w:val="0"/>
        <w:jc w:val="both"/>
        <w:rPr>
          <w:rFonts w:ascii="Times New Roman" w:hAnsi="Times New Roman" w:cs="Times New Roman"/>
        </w:rPr>
      </w:pPr>
      <w:r w:rsidRPr="00A545FC">
        <w:rPr>
          <w:rFonts w:ascii="Times New Roman" w:hAnsi="Times New Roman" w:cs="Times New Roman"/>
          <w:i/>
        </w:rPr>
        <w:t>(Confirm the legal name with an institutional official)</w:t>
      </w:r>
    </w:p>
    <w:p w14:paraId="7262751E" w14:textId="745259BA" w:rsidR="0073193C" w:rsidRPr="005C4449" w:rsidRDefault="002F5AAF" w:rsidP="005C4449">
      <w:pPr>
        <w:pStyle w:val="ListParagraph"/>
        <w:numPr>
          <w:ilvl w:val="0"/>
          <w:numId w:val="6"/>
        </w:numPr>
        <w:ind w:left="360"/>
        <w:contextualSpacing w:val="0"/>
        <w:jc w:val="both"/>
        <w:rPr>
          <w:rFonts w:ascii="Times New Roman" w:hAnsi="Times New Roman" w:cs="Times New Roman"/>
        </w:rPr>
      </w:pPr>
      <w:r w:rsidRPr="00A5714D">
        <w:rPr>
          <w:rFonts w:ascii="Times New Roman" w:hAnsi="Times New Roman" w:cs="Times New Roman"/>
        </w:rPr>
        <w:t>Legal Address of Institution:</w:t>
      </w:r>
      <w:r w:rsidRPr="007E78CC">
        <w:rPr>
          <w:rFonts w:ascii="Times New Roman" w:hAnsi="Times New Roman" w:cs="Times New Roman"/>
          <w:color w:val="70AD47" w:themeColor="accent6"/>
        </w:rPr>
        <w:t xml:space="preserve"> </w:t>
      </w:r>
      <w:r w:rsidR="005C4449" w:rsidRPr="00427534">
        <w:rPr>
          <w:rFonts w:ascii="Times New Roman" w:hAnsi="Times New Roman" w:cs="Times New Roman"/>
          <w:u w:val="single"/>
        </w:rPr>
        <w:fldChar w:fldCharType="begin">
          <w:ffData>
            <w:name w:val="Text1"/>
            <w:enabled/>
            <w:calcOnExit w:val="0"/>
            <w:textInput/>
          </w:ffData>
        </w:fldChar>
      </w:r>
      <w:r w:rsidR="005C4449" w:rsidRPr="00427534">
        <w:rPr>
          <w:rFonts w:ascii="Times New Roman" w:hAnsi="Times New Roman" w:cs="Times New Roman"/>
          <w:u w:val="single"/>
        </w:rPr>
        <w:instrText xml:space="preserve"> FORMTEXT </w:instrText>
      </w:r>
      <w:r w:rsidR="005C4449" w:rsidRPr="00427534">
        <w:rPr>
          <w:rFonts w:ascii="Times New Roman" w:hAnsi="Times New Roman" w:cs="Times New Roman"/>
          <w:u w:val="single"/>
        </w:rPr>
      </w:r>
      <w:r w:rsidR="005C4449" w:rsidRPr="00427534">
        <w:rPr>
          <w:rFonts w:ascii="Times New Roman" w:hAnsi="Times New Roman" w:cs="Times New Roman"/>
          <w:u w:val="single"/>
        </w:rPr>
        <w:fldChar w:fldCharType="separate"/>
      </w:r>
      <w:r w:rsidR="005C4449" w:rsidRPr="00427534">
        <w:rPr>
          <w:rFonts w:ascii="Times New Roman" w:hAnsi="Times New Roman" w:cs="Times New Roman"/>
          <w:noProof/>
          <w:u w:val="single"/>
        </w:rPr>
        <w:t> </w:t>
      </w:r>
      <w:r w:rsidR="005C4449" w:rsidRPr="00427534">
        <w:rPr>
          <w:rFonts w:ascii="Times New Roman" w:hAnsi="Times New Roman" w:cs="Times New Roman"/>
          <w:noProof/>
          <w:u w:val="single"/>
        </w:rPr>
        <w:t> </w:t>
      </w:r>
      <w:r w:rsidR="005C4449" w:rsidRPr="00427534">
        <w:rPr>
          <w:rFonts w:ascii="Times New Roman" w:hAnsi="Times New Roman" w:cs="Times New Roman"/>
          <w:noProof/>
          <w:u w:val="single"/>
        </w:rPr>
        <w:t> </w:t>
      </w:r>
      <w:r w:rsidR="005C4449" w:rsidRPr="00427534">
        <w:rPr>
          <w:rFonts w:ascii="Times New Roman" w:hAnsi="Times New Roman" w:cs="Times New Roman"/>
          <w:noProof/>
          <w:u w:val="single"/>
        </w:rPr>
        <w:t> </w:t>
      </w:r>
      <w:r w:rsidR="005C4449" w:rsidRPr="00427534">
        <w:rPr>
          <w:rFonts w:ascii="Times New Roman" w:hAnsi="Times New Roman" w:cs="Times New Roman"/>
          <w:noProof/>
          <w:u w:val="single"/>
        </w:rPr>
        <w:t> </w:t>
      </w:r>
      <w:r w:rsidR="005C4449" w:rsidRPr="00427534">
        <w:rPr>
          <w:rFonts w:ascii="Times New Roman" w:hAnsi="Times New Roman" w:cs="Times New Roman"/>
          <w:u w:val="single"/>
        </w:rPr>
        <w:fldChar w:fldCharType="end"/>
      </w:r>
    </w:p>
    <w:p w14:paraId="1FA0EB24" w14:textId="2800D92E" w:rsidR="009619F9" w:rsidRPr="009619F9" w:rsidRDefault="009619F9" w:rsidP="005C4449">
      <w:pPr>
        <w:pStyle w:val="ListParagraph"/>
        <w:numPr>
          <w:ilvl w:val="0"/>
          <w:numId w:val="6"/>
        </w:numPr>
        <w:ind w:left="360"/>
        <w:contextualSpacing w:val="0"/>
        <w:jc w:val="both"/>
        <w:rPr>
          <w:rFonts w:ascii="Times New Roman" w:hAnsi="Times New Roman" w:cs="Times New Roman"/>
        </w:rPr>
      </w:pPr>
      <w:r w:rsidRPr="009619F9">
        <w:rPr>
          <w:rFonts w:ascii="Times New Roman" w:hAnsi="Times New Roman" w:cs="Times New Roman"/>
        </w:rPr>
        <w:t>Are there a</w:t>
      </w:r>
      <w:r w:rsidR="00802F37" w:rsidRPr="009619F9">
        <w:rPr>
          <w:rFonts w:ascii="Times New Roman" w:hAnsi="Times New Roman" w:cs="Times New Roman"/>
        </w:rPr>
        <w:t xml:space="preserve">ny additional street addresses where you would intend to conduct research and enroll participants for AMC studies: </w:t>
      </w:r>
    </w:p>
    <w:p w14:paraId="5B093C2E" w14:textId="0BB4010A" w:rsidR="009619F9" w:rsidRPr="009619F9" w:rsidRDefault="009619F9" w:rsidP="005C4449">
      <w:pPr>
        <w:ind w:left="360"/>
        <w:jc w:val="both"/>
        <w:rPr>
          <w:rFonts w:ascii="Times New Roman" w:hAnsi="Times New Roman" w:cs="Times New Roman"/>
        </w:rPr>
      </w:pPr>
      <w:r w:rsidRPr="009619F9">
        <w:rPr>
          <w:rFonts w:ascii="Times New Roman" w:hAnsi="Times New Roman" w:cs="Times New Roman"/>
          <w:i/>
        </w:rPr>
        <w:t xml:space="preserve">(Please note for CTEP requirements that </w:t>
      </w:r>
      <w:r w:rsidRPr="009619F9">
        <w:rPr>
          <w:rFonts w:ascii="Times New Roman" w:hAnsi="Times New Roman" w:cs="Times New Roman"/>
          <w:b/>
          <w:i/>
          <w:u w:val="single"/>
        </w:rPr>
        <w:t>all</w:t>
      </w:r>
      <w:r w:rsidRPr="009619F9">
        <w:rPr>
          <w:rFonts w:ascii="Times New Roman" w:hAnsi="Times New Roman" w:cs="Times New Roman"/>
          <w:i/>
        </w:rPr>
        <w:t xml:space="preserve"> addresses must be listed, even if all locations are located within the same campus,</w:t>
      </w:r>
      <w:r w:rsidR="008004FE">
        <w:rPr>
          <w:rFonts w:ascii="Times New Roman" w:hAnsi="Times New Roman" w:cs="Times New Roman"/>
          <w:i/>
        </w:rPr>
        <w:t xml:space="preserve"> institution, </w:t>
      </w:r>
      <w:r w:rsidRPr="009619F9">
        <w:rPr>
          <w:rFonts w:ascii="Times New Roman" w:hAnsi="Times New Roman" w:cs="Times New Roman"/>
          <w:i/>
        </w:rPr>
        <w:t>block, etc.)</w:t>
      </w:r>
    </w:p>
    <w:p w14:paraId="6FD4BC95" w14:textId="0BEC0DE9" w:rsidR="009619F9" w:rsidRDefault="00FC38F0" w:rsidP="00103E00">
      <w:pPr>
        <w:pStyle w:val="ListParagraph"/>
        <w:ind w:hanging="360"/>
        <w:contextualSpacing w:val="0"/>
        <w:jc w:val="both"/>
        <w:rPr>
          <w:rFonts w:ascii="Times New Roman" w:hAnsi="Times New Roman" w:cs="Times New Roman"/>
        </w:rPr>
      </w:pPr>
      <w:sdt>
        <w:sdtPr>
          <w:rPr>
            <w:rFonts w:ascii="Times New Roman" w:hAnsi="Times New Roman" w:cs="Times New Roman"/>
            <w:sz w:val="32"/>
          </w:rPr>
          <w:id w:val="1973487602"/>
          <w14:checkbox>
            <w14:checked w14:val="0"/>
            <w14:checkedState w14:val="2612" w14:font="MS Gothic"/>
            <w14:uncheckedState w14:val="2610" w14:font="MS Gothic"/>
          </w14:checkbox>
        </w:sdtPr>
        <w:sdtEndPr/>
        <w:sdtContent>
          <w:r w:rsidR="00427534">
            <w:rPr>
              <w:rFonts w:ascii="MS Gothic" w:eastAsia="MS Gothic" w:hAnsi="MS Gothic" w:cs="Times New Roman" w:hint="eastAsia"/>
              <w:sz w:val="32"/>
            </w:rPr>
            <w:t>☐</w:t>
          </w:r>
        </w:sdtContent>
      </w:sdt>
      <w:r w:rsidR="009619F9" w:rsidRPr="00A5714D">
        <w:rPr>
          <w:rFonts w:ascii="Times New Roman" w:hAnsi="Times New Roman" w:cs="Times New Roman"/>
        </w:rPr>
        <w:t xml:space="preserve"> </w:t>
      </w:r>
      <w:r w:rsidR="009619F9">
        <w:rPr>
          <w:rFonts w:ascii="Times New Roman" w:hAnsi="Times New Roman" w:cs="Times New Roman"/>
        </w:rPr>
        <w:t xml:space="preserve">Yes </w:t>
      </w:r>
      <w:r w:rsidR="009619F9" w:rsidRPr="004367C9">
        <w:rPr>
          <w:rFonts w:ascii="Times New Roman" w:hAnsi="Times New Roman" w:cs="Times New Roman"/>
          <w:b/>
        </w:rPr>
        <w:sym w:font="Wingdings" w:char="F0E0"/>
      </w:r>
      <w:r w:rsidR="009619F9" w:rsidRPr="00A5714D">
        <w:rPr>
          <w:rFonts w:ascii="Times New Roman" w:hAnsi="Times New Roman" w:cs="Times New Roman"/>
        </w:rPr>
        <w:t xml:space="preserve"> </w:t>
      </w:r>
      <w:r w:rsidR="009619F9">
        <w:rPr>
          <w:rFonts w:ascii="Times New Roman" w:hAnsi="Times New Roman" w:cs="Times New Roman"/>
        </w:rPr>
        <w:tab/>
      </w:r>
      <w:r w:rsidR="009619F9" w:rsidRPr="00A5714D">
        <w:rPr>
          <w:rFonts w:ascii="Times New Roman" w:hAnsi="Times New Roman" w:cs="Times New Roman"/>
        </w:rPr>
        <w:t>If “Yes” please provide</w:t>
      </w:r>
      <w:r w:rsidR="009619F9">
        <w:rPr>
          <w:rFonts w:ascii="Times New Roman" w:hAnsi="Times New Roman" w:cs="Times New Roman"/>
        </w:rPr>
        <w:t xml:space="preserve"> all street addresses. For each address listed, please name one investigator that can be responsible for overseeing activities at this location. Any Investigator listed for oversight must have a CV submitted as part of the Membership Application Packet:</w:t>
      </w:r>
    </w:p>
    <w:p w14:paraId="4167B1D3" w14:textId="718D2761" w:rsidR="009619F9" w:rsidRPr="00427534" w:rsidRDefault="005C4449" w:rsidP="00103E00">
      <w:pPr>
        <w:pStyle w:val="ListParagraph"/>
        <w:contextualSpacing w:val="0"/>
        <w:jc w:val="both"/>
        <w:rPr>
          <w:rFonts w:ascii="Times New Roman" w:hAnsi="Times New Roman" w:cs="Times New Roman"/>
          <w:highlight w:val="yellow"/>
          <w:u w:val="single"/>
        </w:rPr>
      </w:pPr>
      <w:r w:rsidRPr="00427534">
        <w:rPr>
          <w:rFonts w:ascii="Times New Roman" w:hAnsi="Times New Roman" w:cs="Times New Roman"/>
          <w:u w:val="single"/>
        </w:rPr>
        <w:fldChar w:fldCharType="begin">
          <w:ffData>
            <w:name w:val="Text1"/>
            <w:enabled/>
            <w:calcOnExit w:val="0"/>
            <w:textInput/>
          </w:ffData>
        </w:fldChar>
      </w:r>
      <w:r w:rsidRPr="00427534">
        <w:rPr>
          <w:rFonts w:ascii="Times New Roman" w:hAnsi="Times New Roman" w:cs="Times New Roman"/>
          <w:u w:val="single"/>
        </w:rPr>
        <w:instrText xml:space="preserve"> FORMTEXT </w:instrText>
      </w:r>
      <w:r w:rsidRPr="00427534">
        <w:rPr>
          <w:rFonts w:ascii="Times New Roman" w:hAnsi="Times New Roman" w:cs="Times New Roman"/>
          <w:u w:val="single"/>
        </w:rPr>
      </w:r>
      <w:r w:rsidRPr="00427534">
        <w:rPr>
          <w:rFonts w:ascii="Times New Roman" w:hAnsi="Times New Roman" w:cs="Times New Roman"/>
          <w:u w:val="single"/>
        </w:rPr>
        <w:fldChar w:fldCharType="separate"/>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u w:val="single"/>
        </w:rPr>
        <w:fldChar w:fldCharType="end"/>
      </w:r>
    </w:p>
    <w:p w14:paraId="3F665B62" w14:textId="0D42C45E" w:rsidR="00802F37" w:rsidRPr="005C4449" w:rsidRDefault="00FC38F0" w:rsidP="005C4449">
      <w:pPr>
        <w:ind w:firstLine="360"/>
        <w:jc w:val="both"/>
        <w:rPr>
          <w:rFonts w:ascii="Times New Roman" w:hAnsi="Times New Roman" w:cs="Times New Roman"/>
        </w:rPr>
      </w:pPr>
      <w:sdt>
        <w:sdtPr>
          <w:rPr>
            <w:rFonts w:ascii="Times New Roman" w:hAnsi="Times New Roman" w:cs="Times New Roman"/>
            <w:sz w:val="32"/>
          </w:rPr>
          <w:id w:val="-2145270330"/>
          <w14:checkbox>
            <w14:checked w14:val="0"/>
            <w14:checkedState w14:val="2612" w14:font="MS Gothic"/>
            <w14:uncheckedState w14:val="2610" w14:font="MS Gothic"/>
          </w14:checkbox>
        </w:sdtPr>
        <w:sdtEndPr/>
        <w:sdtContent>
          <w:r w:rsidR="009619F9">
            <w:rPr>
              <w:rFonts w:ascii="MS Gothic" w:eastAsia="MS Gothic" w:hAnsi="MS Gothic" w:cs="Times New Roman" w:hint="eastAsia"/>
              <w:sz w:val="32"/>
            </w:rPr>
            <w:t>☐</w:t>
          </w:r>
        </w:sdtContent>
      </w:sdt>
      <w:r w:rsidR="009619F9" w:rsidRPr="00A5714D">
        <w:rPr>
          <w:rFonts w:ascii="Times New Roman" w:hAnsi="Times New Roman" w:cs="Times New Roman"/>
        </w:rPr>
        <w:t xml:space="preserve"> </w:t>
      </w:r>
      <w:r w:rsidR="009619F9" w:rsidRPr="009619F9">
        <w:rPr>
          <w:rFonts w:ascii="Times New Roman" w:hAnsi="Times New Roman" w:cs="Times New Roman"/>
        </w:rPr>
        <w:t xml:space="preserve">No </w:t>
      </w:r>
    </w:p>
    <w:p w14:paraId="51A771C7" w14:textId="2CC59537" w:rsidR="00A45427" w:rsidRPr="00A5714D" w:rsidRDefault="00A45427" w:rsidP="005C4449">
      <w:pPr>
        <w:pStyle w:val="ListParagraph"/>
        <w:numPr>
          <w:ilvl w:val="0"/>
          <w:numId w:val="6"/>
        </w:numPr>
        <w:ind w:left="360"/>
        <w:contextualSpacing w:val="0"/>
        <w:jc w:val="both"/>
        <w:rPr>
          <w:rFonts w:ascii="Times New Roman" w:hAnsi="Times New Roman" w:cs="Times New Roman"/>
        </w:rPr>
      </w:pPr>
      <w:r w:rsidRPr="00A5714D">
        <w:rPr>
          <w:rFonts w:ascii="Times New Roman" w:hAnsi="Times New Roman" w:cs="Times New Roman"/>
        </w:rPr>
        <w:t>Name of Academic Affiliation, if any:</w:t>
      </w:r>
      <w:r w:rsidR="007E78CC">
        <w:rPr>
          <w:rFonts w:ascii="Times New Roman" w:hAnsi="Times New Roman" w:cs="Times New Roman"/>
        </w:rPr>
        <w:t xml:space="preserve"> </w:t>
      </w:r>
      <w:r w:rsidR="00A545FC" w:rsidRPr="00427534">
        <w:rPr>
          <w:rFonts w:ascii="Times New Roman" w:hAnsi="Times New Roman" w:cs="Times New Roman"/>
          <w:u w:val="single"/>
        </w:rPr>
        <w:fldChar w:fldCharType="begin">
          <w:ffData>
            <w:name w:val="Text1"/>
            <w:enabled/>
            <w:calcOnExit w:val="0"/>
            <w:textInput/>
          </w:ffData>
        </w:fldChar>
      </w:r>
      <w:r w:rsidR="00A545FC" w:rsidRPr="00427534">
        <w:rPr>
          <w:rFonts w:ascii="Times New Roman" w:hAnsi="Times New Roman" w:cs="Times New Roman"/>
          <w:u w:val="single"/>
        </w:rPr>
        <w:instrText xml:space="preserve"> FORMTEXT </w:instrText>
      </w:r>
      <w:r w:rsidR="00A545FC" w:rsidRPr="00427534">
        <w:rPr>
          <w:rFonts w:ascii="Times New Roman" w:hAnsi="Times New Roman" w:cs="Times New Roman"/>
          <w:u w:val="single"/>
        </w:rPr>
      </w:r>
      <w:r w:rsidR="00A545FC" w:rsidRPr="00427534">
        <w:rPr>
          <w:rFonts w:ascii="Times New Roman" w:hAnsi="Times New Roman" w:cs="Times New Roman"/>
          <w:u w:val="single"/>
        </w:rPr>
        <w:fldChar w:fldCharType="separate"/>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u w:val="single"/>
        </w:rPr>
        <w:fldChar w:fldCharType="end"/>
      </w:r>
    </w:p>
    <w:p w14:paraId="1FC4C772" w14:textId="5EBD02D1" w:rsidR="00A45427" w:rsidRPr="00A5714D" w:rsidRDefault="00A45427" w:rsidP="005C4449">
      <w:pPr>
        <w:pStyle w:val="ListParagraph"/>
        <w:numPr>
          <w:ilvl w:val="0"/>
          <w:numId w:val="6"/>
        </w:numPr>
        <w:ind w:left="360"/>
        <w:contextualSpacing w:val="0"/>
        <w:jc w:val="both"/>
        <w:rPr>
          <w:rFonts w:ascii="Times New Roman" w:hAnsi="Times New Roman" w:cs="Times New Roman"/>
        </w:rPr>
      </w:pPr>
      <w:r w:rsidRPr="00A5714D">
        <w:rPr>
          <w:rFonts w:ascii="Times New Roman" w:hAnsi="Times New Roman" w:cs="Times New Roman"/>
        </w:rPr>
        <w:t xml:space="preserve">Name of </w:t>
      </w:r>
      <w:r w:rsidR="00C85819">
        <w:rPr>
          <w:rFonts w:ascii="Times New Roman" w:hAnsi="Times New Roman" w:cs="Times New Roman"/>
        </w:rPr>
        <w:t xml:space="preserve">Proposed </w:t>
      </w:r>
      <w:r w:rsidRPr="00A5714D">
        <w:rPr>
          <w:rFonts w:ascii="Times New Roman" w:hAnsi="Times New Roman" w:cs="Times New Roman"/>
        </w:rPr>
        <w:t>Principal Investigator:</w:t>
      </w:r>
      <w:r w:rsidR="007E78CC">
        <w:rPr>
          <w:rFonts w:ascii="Times New Roman" w:hAnsi="Times New Roman" w:cs="Times New Roman"/>
        </w:rPr>
        <w:t xml:space="preserve"> </w:t>
      </w:r>
      <w:r w:rsidR="00A545FC" w:rsidRPr="00427534">
        <w:rPr>
          <w:rFonts w:ascii="Times New Roman" w:hAnsi="Times New Roman" w:cs="Times New Roman"/>
          <w:u w:val="single"/>
        </w:rPr>
        <w:fldChar w:fldCharType="begin">
          <w:ffData>
            <w:name w:val=""/>
            <w:enabled/>
            <w:calcOnExit w:val="0"/>
            <w:textInput/>
          </w:ffData>
        </w:fldChar>
      </w:r>
      <w:r w:rsidR="00A545FC" w:rsidRPr="00427534">
        <w:rPr>
          <w:rFonts w:ascii="Times New Roman" w:hAnsi="Times New Roman" w:cs="Times New Roman"/>
          <w:u w:val="single"/>
        </w:rPr>
        <w:instrText xml:space="preserve"> FORMTEXT </w:instrText>
      </w:r>
      <w:r w:rsidR="00A545FC" w:rsidRPr="00427534">
        <w:rPr>
          <w:rFonts w:ascii="Times New Roman" w:hAnsi="Times New Roman" w:cs="Times New Roman"/>
          <w:u w:val="single"/>
        </w:rPr>
      </w:r>
      <w:r w:rsidR="00A545FC" w:rsidRPr="00427534">
        <w:rPr>
          <w:rFonts w:ascii="Times New Roman" w:hAnsi="Times New Roman" w:cs="Times New Roman"/>
          <w:u w:val="single"/>
        </w:rPr>
        <w:fldChar w:fldCharType="separate"/>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noProof/>
          <w:u w:val="single"/>
        </w:rPr>
        <w:t> </w:t>
      </w:r>
      <w:r w:rsidR="00A545FC" w:rsidRPr="00427534">
        <w:rPr>
          <w:rFonts w:ascii="Times New Roman" w:hAnsi="Times New Roman" w:cs="Times New Roman"/>
          <w:u w:val="single"/>
        </w:rPr>
        <w:fldChar w:fldCharType="end"/>
      </w:r>
    </w:p>
    <w:p w14:paraId="5B242652" w14:textId="2AC1302F" w:rsidR="00A45427" w:rsidRPr="00A5714D" w:rsidRDefault="00A45427" w:rsidP="005C4449">
      <w:pPr>
        <w:pStyle w:val="ListParagraph"/>
        <w:numPr>
          <w:ilvl w:val="0"/>
          <w:numId w:val="6"/>
        </w:numPr>
        <w:ind w:left="360"/>
        <w:jc w:val="both"/>
        <w:rPr>
          <w:rFonts w:ascii="Times New Roman" w:hAnsi="Times New Roman" w:cs="Times New Roman"/>
        </w:rPr>
      </w:pPr>
      <w:r w:rsidRPr="00A5714D">
        <w:rPr>
          <w:rFonts w:ascii="Times New Roman" w:hAnsi="Times New Roman" w:cs="Times New Roman"/>
        </w:rPr>
        <w:t xml:space="preserve">Is the </w:t>
      </w:r>
      <w:r w:rsidR="00C85819">
        <w:rPr>
          <w:rFonts w:ascii="Times New Roman" w:hAnsi="Times New Roman" w:cs="Times New Roman"/>
        </w:rPr>
        <w:t xml:space="preserve">Proposed </w:t>
      </w:r>
      <w:r w:rsidRPr="00A5714D">
        <w:rPr>
          <w:rFonts w:ascii="Times New Roman" w:hAnsi="Times New Roman" w:cs="Times New Roman"/>
        </w:rPr>
        <w:t>Principal Investigator registered with CTEP?</w:t>
      </w:r>
    </w:p>
    <w:p w14:paraId="14DF03B0" w14:textId="77777777" w:rsidR="00A45427" w:rsidRPr="00A5714D" w:rsidRDefault="00A45427" w:rsidP="005C4449">
      <w:pPr>
        <w:pStyle w:val="ListParagraph"/>
        <w:ind w:left="360"/>
        <w:contextualSpacing w:val="0"/>
        <w:jc w:val="both"/>
        <w:rPr>
          <w:rFonts w:ascii="Times New Roman" w:hAnsi="Times New Roman" w:cs="Times New Roman"/>
        </w:rPr>
      </w:pPr>
      <w:r w:rsidRPr="00A5714D">
        <w:rPr>
          <w:rFonts w:ascii="Times New Roman" w:hAnsi="Times New Roman" w:cs="Times New Roman"/>
          <w:i/>
        </w:rPr>
        <w:t>(Check one)</w:t>
      </w:r>
    </w:p>
    <w:p w14:paraId="4A9D3FFE" w14:textId="24401678" w:rsidR="00A45427" w:rsidRPr="00A5714D" w:rsidRDefault="00FC38F0" w:rsidP="00427534">
      <w:pPr>
        <w:pStyle w:val="ListParagraph"/>
        <w:spacing w:line="240" w:lineRule="auto"/>
        <w:ind w:left="360"/>
        <w:contextualSpacing w:val="0"/>
        <w:jc w:val="both"/>
        <w:rPr>
          <w:rFonts w:ascii="Times New Roman" w:hAnsi="Times New Roman" w:cs="Times New Roman"/>
        </w:rPr>
      </w:pPr>
      <w:sdt>
        <w:sdtPr>
          <w:rPr>
            <w:rFonts w:ascii="Times New Roman" w:hAnsi="Times New Roman" w:cs="Times New Roman"/>
            <w:sz w:val="32"/>
          </w:rPr>
          <w:id w:val="742149621"/>
          <w14:checkbox>
            <w14:checked w14:val="0"/>
            <w14:checkedState w14:val="2612" w14:font="MS Gothic"/>
            <w14:uncheckedState w14:val="2610" w14:font="MS Gothic"/>
          </w14:checkbox>
        </w:sdtPr>
        <w:sdtEndPr/>
        <w:sdtContent>
          <w:r w:rsidR="008C507C">
            <w:rPr>
              <w:rFonts w:ascii="MS Gothic" w:eastAsia="MS Gothic" w:hAnsi="MS Gothic" w:cs="Times New Roman" w:hint="eastAsia"/>
              <w:sz w:val="32"/>
            </w:rPr>
            <w:t>☐</w:t>
          </w:r>
        </w:sdtContent>
      </w:sdt>
      <w:r w:rsidR="008C507C" w:rsidRPr="00A5714D">
        <w:rPr>
          <w:rFonts w:ascii="Times New Roman" w:hAnsi="Times New Roman" w:cs="Times New Roman"/>
        </w:rPr>
        <w:t xml:space="preserve"> </w:t>
      </w:r>
      <w:r w:rsidR="00A45427" w:rsidRPr="00A5714D">
        <w:rPr>
          <w:rFonts w:ascii="Times New Roman" w:hAnsi="Times New Roman" w:cs="Times New Roman"/>
        </w:rPr>
        <w:t xml:space="preserve">Yes </w:t>
      </w:r>
      <w:r w:rsidR="00174F5F" w:rsidRPr="004367C9">
        <w:rPr>
          <w:rFonts w:ascii="Times New Roman" w:hAnsi="Times New Roman" w:cs="Times New Roman"/>
          <w:b/>
        </w:rPr>
        <w:sym w:font="Wingdings" w:char="F0E0"/>
      </w:r>
      <w:r w:rsidR="00A45427" w:rsidRPr="00A5714D">
        <w:rPr>
          <w:rFonts w:ascii="Times New Roman" w:hAnsi="Times New Roman" w:cs="Times New Roman"/>
        </w:rPr>
        <w:t xml:space="preserve"> </w:t>
      </w:r>
      <w:r w:rsidR="00174F5F">
        <w:rPr>
          <w:rFonts w:ascii="Times New Roman" w:hAnsi="Times New Roman" w:cs="Times New Roman"/>
        </w:rPr>
        <w:tab/>
      </w:r>
      <w:r w:rsidR="00A45427" w:rsidRPr="00A5714D">
        <w:rPr>
          <w:rFonts w:ascii="Times New Roman" w:hAnsi="Times New Roman" w:cs="Times New Roman"/>
        </w:rPr>
        <w:t>If “Yes” please provide current CTEP Investigator ID:</w:t>
      </w:r>
      <w:r w:rsidR="00F847F4">
        <w:rPr>
          <w:rFonts w:ascii="Times New Roman" w:hAnsi="Times New Roman" w:cs="Times New Roman"/>
        </w:rPr>
        <w:t xml:space="preserve"> </w:t>
      </w:r>
      <w:r w:rsidR="00427534" w:rsidRPr="00427534">
        <w:rPr>
          <w:rFonts w:ascii="Times New Roman" w:hAnsi="Times New Roman" w:cs="Times New Roman"/>
          <w:u w:val="single"/>
        </w:rPr>
        <w:fldChar w:fldCharType="begin">
          <w:ffData>
            <w:name w:val="Text1"/>
            <w:enabled/>
            <w:calcOnExit w:val="0"/>
            <w:textInput/>
          </w:ffData>
        </w:fldChar>
      </w:r>
      <w:r w:rsidR="00427534" w:rsidRPr="00427534">
        <w:rPr>
          <w:rFonts w:ascii="Times New Roman" w:hAnsi="Times New Roman" w:cs="Times New Roman"/>
          <w:u w:val="single"/>
        </w:rPr>
        <w:instrText xml:space="preserve"> FORMTEXT </w:instrText>
      </w:r>
      <w:r w:rsidR="00427534" w:rsidRPr="00427534">
        <w:rPr>
          <w:rFonts w:ascii="Times New Roman" w:hAnsi="Times New Roman" w:cs="Times New Roman"/>
          <w:u w:val="single"/>
        </w:rPr>
      </w:r>
      <w:r w:rsidR="00427534" w:rsidRPr="00427534">
        <w:rPr>
          <w:rFonts w:ascii="Times New Roman" w:hAnsi="Times New Roman" w:cs="Times New Roman"/>
          <w:u w:val="single"/>
        </w:rPr>
        <w:fldChar w:fldCharType="separate"/>
      </w:r>
      <w:r w:rsidR="00427534" w:rsidRPr="00427534">
        <w:rPr>
          <w:rFonts w:ascii="Times New Roman" w:hAnsi="Times New Roman" w:cs="Times New Roman"/>
          <w:noProof/>
          <w:u w:val="single"/>
        </w:rPr>
        <w:t> </w:t>
      </w:r>
      <w:r w:rsidR="00427534" w:rsidRPr="00427534">
        <w:rPr>
          <w:rFonts w:ascii="Times New Roman" w:hAnsi="Times New Roman" w:cs="Times New Roman"/>
          <w:noProof/>
          <w:u w:val="single"/>
        </w:rPr>
        <w:t> </w:t>
      </w:r>
      <w:r w:rsidR="00427534" w:rsidRPr="00427534">
        <w:rPr>
          <w:rFonts w:ascii="Times New Roman" w:hAnsi="Times New Roman" w:cs="Times New Roman"/>
          <w:noProof/>
          <w:u w:val="single"/>
        </w:rPr>
        <w:t> </w:t>
      </w:r>
      <w:r w:rsidR="00427534" w:rsidRPr="00427534">
        <w:rPr>
          <w:rFonts w:ascii="Times New Roman" w:hAnsi="Times New Roman" w:cs="Times New Roman"/>
          <w:noProof/>
          <w:u w:val="single"/>
        </w:rPr>
        <w:t> </w:t>
      </w:r>
      <w:r w:rsidR="00427534" w:rsidRPr="00427534">
        <w:rPr>
          <w:rFonts w:ascii="Times New Roman" w:hAnsi="Times New Roman" w:cs="Times New Roman"/>
          <w:noProof/>
          <w:u w:val="single"/>
        </w:rPr>
        <w:t> </w:t>
      </w:r>
      <w:r w:rsidR="00427534" w:rsidRPr="00427534">
        <w:rPr>
          <w:rFonts w:ascii="Times New Roman" w:hAnsi="Times New Roman" w:cs="Times New Roman"/>
          <w:u w:val="single"/>
        </w:rPr>
        <w:fldChar w:fldCharType="end"/>
      </w:r>
    </w:p>
    <w:p w14:paraId="0DACD0F0" w14:textId="74B70848" w:rsidR="00A45427" w:rsidRPr="00A5714D" w:rsidRDefault="00FC38F0" w:rsidP="005C4449">
      <w:pPr>
        <w:pStyle w:val="ListParagraph"/>
        <w:ind w:left="1440" w:hanging="1080"/>
        <w:contextualSpacing w:val="0"/>
        <w:jc w:val="both"/>
        <w:rPr>
          <w:rFonts w:ascii="Times New Roman" w:hAnsi="Times New Roman" w:cs="Times New Roman"/>
        </w:rPr>
      </w:pPr>
      <w:sdt>
        <w:sdtPr>
          <w:rPr>
            <w:rFonts w:ascii="Times New Roman" w:hAnsi="Times New Roman" w:cs="Times New Roman"/>
            <w:sz w:val="32"/>
          </w:rPr>
          <w:id w:val="934098822"/>
          <w14:checkbox>
            <w14:checked w14:val="0"/>
            <w14:checkedState w14:val="2612" w14:font="MS Gothic"/>
            <w14:uncheckedState w14:val="2610" w14:font="MS Gothic"/>
          </w14:checkbox>
        </w:sdtPr>
        <w:sdtEndPr/>
        <w:sdtContent>
          <w:r w:rsidR="008C507C">
            <w:rPr>
              <w:rFonts w:ascii="MS Gothic" w:eastAsia="MS Gothic" w:hAnsi="MS Gothic" w:cs="Times New Roman" w:hint="eastAsia"/>
              <w:sz w:val="32"/>
            </w:rPr>
            <w:t>☐</w:t>
          </w:r>
        </w:sdtContent>
      </w:sdt>
      <w:r w:rsidR="008C507C" w:rsidRPr="00D136BA">
        <w:rPr>
          <w:rFonts w:ascii="Times New Roman" w:hAnsi="Times New Roman" w:cs="Times New Roman"/>
        </w:rPr>
        <w:t xml:space="preserve"> </w:t>
      </w:r>
      <w:r w:rsidR="00A45427" w:rsidRPr="00A5714D">
        <w:rPr>
          <w:rFonts w:ascii="Times New Roman" w:hAnsi="Times New Roman" w:cs="Times New Roman"/>
        </w:rPr>
        <w:t xml:space="preserve">No </w:t>
      </w:r>
      <w:r w:rsidR="00174F5F" w:rsidRPr="004367C9">
        <w:rPr>
          <w:rFonts w:ascii="Times New Roman" w:hAnsi="Times New Roman" w:cs="Times New Roman"/>
          <w:b/>
        </w:rPr>
        <w:sym w:font="Wingdings" w:char="F0E0"/>
      </w:r>
      <w:r w:rsidR="00174F5F">
        <w:rPr>
          <w:rFonts w:ascii="Times New Roman" w:hAnsi="Times New Roman" w:cs="Times New Roman"/>
        </w:rPr>
        <w:tab/>
      </w:r>
      <w:r w:rsidR="00A45427" w:rsidRPr="00A5714D">
        <w:rPr>
          <w:rFonts w:ascii="Times New Roman" w:hAnsi="Times New Roman" w:cs="Times New Roman"/>
        </w:rPr>
        <w:t xml:space="preserve">If “No”, please complete the required </w:t>
      </w:r>
      <w:r w:rsidR="00802F37">
        <w:rPr>
          <w:rFonts w:ascii="Times New Roman" w:hAnsi="Times New Roman" w:cs="Times New Roman"/>
        </w:rPr>
        <w:t>steps necessary in order to complete an Investigator (IVR) or non-physician Investigator (NPIVR) registration. Information on completing CTEP registration requirements can be located at the following link</w:t>
      </w:r>
      <w:r w:rsidR="00A45427" w:rsidRPr="00A5714D">
        <w:rPr>
          <w:rFonts w:ascii="Times New Roman" w:hAnsi="Times New Roman" w:cs="Times New Roman"/>
        </w:rPr>
        <w:t xml:space="preserve">: </w:t>
      </w:r>
      <w:hyperlink r:id="rId9" w:history="1">
        <w:r w:rsidR="00F26F68" w:rsidRPr="008C507C">
          <w:rPr>
            <w:rStyle w:val="Hyperlink"/>
            <w:rFonts w:ascii="Times New Roman" w:hAnsi="Times New Roman" w:cs="Times New Roman"/>
            <w:color w:val="0000FF"/>
          </w:rPr>
          <w:t>https://ctep.cancer.gov/investigatorResources/default.htm</w:t>
        </w:r>
      </w:hyperlink>
      <w:r w:rsidR="00F26F68">
        <w:rPr>
          <w:rFonts w:ascii="Times New Roman" w:hAnsi="Times New Roman" w:cs="Times New Roman"/>
        </w:rPr>
        <w:t xml:space="preserve"> </w:t>
      </w:r>
    </w:p>
    <w:p w14:paraId="39D83C9D" w14:textId="610B0F24" w:rsidR="00A45427" w:rsidRPr="00A5714D" w:rsidRDefault="00A45427" w:rsidP="005C4449">
      <w:pPr>
        <w:pStyle w:val="ListParagraph"/>
        <w:numPr>
          <w:ilvl w:val="0"/>
          <w:numId w:val="6"/>
        </w:numPr>
        <w:ind w:left="360"/>
        <w:contextualSpacing w:val="0"/>
        <w:jc w:val="both"/>
        <w:rPr>
          <w:rFonts w:ascii="Times New Roman" w:hAnsi="Times New Roman" w:cs="Times New Roman"/>
        </w:rPr>
      </w:pPr>
      <w:r w:rsidRPr="00A5714D">
        <w:rPr>
          <w:rFonts w:ascii="Times New Roman" w:hAnsi="Times New Roman" w:cs="Times New Roman"/>
        </w:rPr>
        <w:t>CTEP Institution Code:</w:t>
      </w:r>
      <w:r w:rsidR="007E78CC">
        <w:rPr>
          <w:rFonts w:ascii="Times New Roman" w:hAnsi="Times New Roman" w:cs="Times New Roman"/>
        </w:rPr>
        <w:t xml:space="preserve"> </w:t>
      </w:r>
      <w:r w:rsidR="00D07D18" w:rsidRPr="00427534">
        <w:rPr>
          <w:rFonts w:ascii="Times New Roman" w:hAnsi="Times New Roman" w:cs="Times New Roman"/>
          <w:u w:val="single"/>
        </w:rPr>
        <w:fldChar w:fldCharType="begin">
          <w:ffData>
            <w:name w:val="Text3"/>
            <w:enabled/>
            <w:calcOnExit w:val="0"/>
            <w:textInput/>
          </w:ffData>
        </w:fldChar>
      </w:r>
      <w:bookmarkStart w:id="0" w:name="Text3"/>
      <w:r w:rsidR="00D07D18" w:rsidRPr="00427534">
        <w:rPr>
          <w:rFonts w:ascii="Times New Roman" w:hAnsi="Times New Roman" w:cs="Times New Roman"/>
          <w:u w:val="single"/>
        </w:rPr>
        <w:instrText xml:space="preserve"> FORMTEXT </w:instrText>
      </w:r>
      <w:r w:rsidR="00D07D18" w:rsidRPr="00427534">
        <w:rPr>
          <w:rFonts w:ascii="Times New Roman" w:hAnsi="Times New Roman" w:cs="Times New Roman"/>
          <w:u w:val="single"/>
        </w:rPr>
      </w:r>
      <w:r w:rsidR="00D07D18" w:rsidRPr="00427534">
        <w:rPr>
          <w:rFonts w:ascii="Times New Roman" w:hAnsi="Times New Roman" w:cs="Times New Roman"/>
          <w:u w:val="single"/>
        </w:rPr>
        <w:fldChar w:fldCharType="separate"/>
      </w:r>
      <w:r w:rsidR="00D07D18" w:rsidRPr="00427534">
        <w:rPr>
          <w:rFonts w:ascii="Times New Roman" w:hAnsi="Times New Roman" w:cs="Times New Roman"/>
          <w:noProof/>
          <w:u w:val="single"/>
        </w:rPr>
        <w:t> </w:t>
      </w:r>
      <w:r w:rsidR="00D07D18" w:rsidRPr="00427534">
        <w:rPr>
          <w:rFonts w:ascii="Times New Roman" w:hAnsi="Times New Roman" w:cs="Times New Roman"/>
          <w:noProof/>
          <w:u w:val="single"/>
        </w:rPr>
        <w:t> </w:t>
      </w:r>
      <w:r w:rsidR="00D07D18" w:rsidRPr="00427534">
        <w:rPr>
          <w:rFonts w:ascii="Times New Roman" w:hAnsi="Times New Roman" w:cs="Times New Roman"/>
          <w:noProof/>
          <w:u w:val="single"/>
        </w:rPr>
        <w:t> </w:t>
      </w:r>
      <w:r w:rsidR="00D07D18" w:rsidRPr="00427534">
        <w:rPr>
          <w:rFonts w:ascii="Times New Roman" w:hAnsi="Times New Roman" w:cs="Times New Roman"/>
          <w:noProof/>
          <w:u w:val="single"/>
        </w:rPr>
        <w:t> </w:t>
      </w:r>
      <w:r w:rsidR="00D07D18" w:rsidRPr="00427534">
        <w:rPr>
          <w:rFonts w:ascii="Times New Roman" w:hAnsi="Times New Roman" w:cs="Times New Roman"/>
          <w:noProof/>
          <w:u w:val="single"/>
        </w:rPr>
        <w:t> </w:t>
      </w:r>
      <w:r w:rsidR="00D07D18" w:rsidRPr="00427534">
        <w:rPr>
          <w:rFonts w:ascii="Times New Roman" w:hAnsi="Times New Roman" w:cs="Times New Roman"/>
          <w:u w:val="single"/>
        </w:rPr>
        <w:fldChar w:fldCharType="end"/>
      </w:r>
      <w:bookmarkEnd w:id="0"/>
    </w:p>
    <w:p w14:paraId="379A1A11" w14:textId="68951BB9" w:rsidR="00A45427" w:rsidRPr="00A5714D" w:rsidRDefault="00A45427" w:rsidP="005C4449">
      <w:pPr>
        <w:pStyle w:val="ListParagraph"/>
        <w:numPr>
          <w:ilvl w:val="0"/>
          <w:numId w:val="6"/>
        </w:numPr>
        <w:ind w:left="360"/>
        <w:contextualSpacing w:val="0"/>
        <w:jc w:val="both"/>
        <w:rPr>
          <w:rFonts w:ascii="Times New Roman" w:hAnsi="Times New Roman" w:cs="Times New Roman"/>
        </w:rPr>
      </w:pPr>
      <w:r w:rsidRPr="00A5714D">
        <w:rPr>
          <w:rFonts w:ascii="Times New Roman" w:hAnsi="Times New Roman" w:cs="Times New Roman"/>
        </w:rPr>
        <w:t>Name of Lead</w:t>
      </w:r>
      <w:r w:rsidR="000A0B8C">
        <w:rPr>
          <w:rFonts w:ascii="Times New Roman" w:hAnsi="Times New Roman" w:cs="Times New Roman"/>
        </w:rPr>
        <w:t xml:space="preserve"> Clinical Research Coordinator or Research Manager</w:t>
      </w:r>
      <w:r w:rsidRPr="00A5714D">
        <w:rPr>
          <w:rFonts w:ascii="Times New Roman" w:hAnsi="Times New Roman" w:cs="Times New Roman"/>
        </w:rPr>
        <w:t>:</w:t>
      </w:r>
      <w:r w:rsidR="007E78CC">
        <w:rPr>
          <w:rFonts w:ascii="Times New Roman" w:hAnsi="Times New Roman" w:cs="Times New Roman"/>
        </w:rPr>
        <w:t xml:space="preserve"> </w:t>
      </w:r>
      <w:r w:rsidR="00B379FF" w:rsidRPr="00427534">
        <w:rPr>
          <w:rFonts w:ascii="Times New Roman" w:hAnsi="Times New Roman" w:cs="Times New Roman"/>
          <w:u w:val="single"/>
        </w:rPr>
        <w:fldChar w:fldCharType="begin">
          <w:ffData>
            <w:name w:val=""/>
            <w:enabled/>
            <w:calcOnExit w:val="0"/>
            <w:textInput/>
          </w:ffData>
        </w:fldChar>
      </w:r>
      <w:r w:rsidR="00B379FF" w:rsidRPr="00427534">
        <w:rPr>
          <w:rFonts w:ascii="Times New Roman" w:hAnsi="Times New Roman" w:cs="Times New Roman"/>
          <w:u w:val="single"/>
        </w:rPr>
        <w:instrText xml:space="preserve"> FORMTEXT </w:instrText>
      </w:r>
      <w:r w:rsidR="00B379FF" w:rsidRPr="00427534">
        <w:rPr>
          <w:rFonts w:ascii="Times New Roman" w:hAnsi="Times New Roman" w:cs="Times New Roman"/>
          <w:u w:val="single"/>
        </w:rPr>
      </w:r>
      <w:r w:rsidR="00B379FF" w:rsidRPr="00427534">
        <w:rPr>
          <w:rFonts w:ascii="Times New Roman" w:hAnsi="Times New Roman" w:cs="Times New Roman"/>
          <w:u w:val="single"/>
        </w:rPr>
        <w:fldChar w:fldCharType="separate"/>
      </w:r>
      <w:r w:rsidR="00B379FF" w:rsidRPr="00427534">
        <w:rPr>
          <w:rFonts w:ascii="Times New Roman" w:hAnsi="Times New Roman" w:cs="Times New Roman"/>
          <w:noProof/>
          <w:u w:val="single"/>
        </w:rPr>
        <w:t> </w:t>
      </w:r>
      <w:r w:rsidR="00B379FF" w:rsidRPr="00427534">
        <w:rPr>
          <w:rFonts w:ascii="Times New Roman" w:hAnsi="Times New Roman" w:cs="Times New Roman"/>
          <w:noProof/>
          <w:u w:val="single"/>
        </w:rPr>
        <w:t> </w:t>
      </w:r>
      <w:r w:rsidR="00B379FF" w:rsidRPr="00427534">
        <w:rPr>
          <w:rFonts w:ascii="Times New Roman" w:hAnsi="Times New Roman" w:cs="Times New Roman"/>
          <w:noProof/>
          <w:u w:val="single"/>
        </w:rPr>
        <w:t> </w:t>
      </w:r>
      <w:r w:rsidR="00B379FF" w:rsidRPr="00427534">
        <w:rPr>
          <w:rFonts w:ascii="Times New Roman" w:hAnsi="Times New Roman" w:cs="Times New Roman"/>
          <w:noProof/>
          <w:u w:val="single"/>
        </w:rPr>
        <w:t> </w:t>
      </w:r>
      <w:r w:rsidR="00B379FF" w:rsidRPr="00427534">
        <w:rPr>
          <w:rFonts w:ascii="Times New Roman" w:hAnsi="Times New Roman" w:cs="Times New Roman"/>
          <w:noProof/>
          <w:u w:val="single"/>
        </w:rPr>
        <w:t> </w:t>
      </w:r>
      <w:r w:rsidR="00B379FF" w:rsidRPr="00427534">
        <w:rPr>
          <w:rFonts w:ascii="Times New Roman" w:hAnsi="Times New Roman" w:cs="Times New Roman"/>
          <w:u w:val="single"/>
        </w:rPr>
        <w:fldChar w:fldCharType="end"/>
      </w:r>
    </w:p>
    <w:p w14:paraId="2DE6DF82" w14:textId="77777777" w:rsidR="00A45427" w:rsidRPr="00A5714D" w:rsidRDefault="00A45427" w:rsidP="005C4449">
      <w:pPr>
        <w:pStyle w:val="ListParagraph"/>
        <w:keepNext/>
        <w:keepLines/>
        <w:widowControl w:val="0"/>
        <w:numPr>
          <w:ilvl w:val="0"/>
          <w:numId w:val="6"/>
        </w:numPr>
        <w:ind w:left="360"/>
        <w:jc w:val="both"/>
        <w:rPr>
          <w:rFonts w:ascii="Times New Roman" w:hAnsi="Times New Roman" w:cs="Times New Roman"/>
        </w:rPr>
      </w:pPr>
      <w:r w:rsidRPr="00A5714D">
        <w:rPr>
          <w:rFonts w:ascii="Times New Roman" w:hAnsi="Times New Roman" w:cs="Times New Roman"/>
        </w:rPr>
        <w:lastRenderedPageBreak/>
        <w:t>Does your Institution currently partner with a local Community Advisory Board (CAB)?</w:t>
      </w:r>
    </w:p>
    <w:p w14:paraId="0D195632" w14:textId="77777777" w:rsidR="00A45427" w:rsidRPr="00A5714D" w:rsidRDefault="00A45427" w:rsidP="005C4449">
      <w:pPr>
        <w:pStyle w:val="ListParagraph"/>
        <w:keepNext/>
        <w:keepLines/>
        <w:widowControl w:val="0"/>
        <w:ind w:left="360"/>
        <w:contextualSpacing w:val="0"/>
        <w:jc w:val="both"/>
        <w:rPr>
          <w:rFonts w:ascii="Times New Roman" w:hAnsi="Times New Roman" w:cs="Times New Roman"/>
        </w:rPr>
      </w:pPr>
      <w:r w:rsidRPr="00A5714D">
        <w:rPr>
          <w:rFonts w:ascii="Times New Roman" w:hAnsi="Times New Roman" w:cs="Times New Roman"/>
          <w:i/>
        </w:rPr>
        <w:t>(Check one)</w:t>
      </w:r>
    </w:p>
    <w:p w14:paraId="200C7915" w14:textId="0F98660D" w:rsidR="00A45427" w:rsidRPr="00A5714D" w:rsidRDefault="00FC38F0" w:rsidP="005C4449">
      <w:pPr>
        <w:pStyle w:val="ListParagraph"/>
        <w:ind w:left="1440" w:hanging="1080"/>
        <w:contextualSpacing w:val="0"/>
        <w:jc w:val="both"/>
        <w:rPr>
          <w:rFonts w:ascii="Times New Roman" w:hAnsi="Times New Roman" w:cs="Times New Roman"/>
        </w:rPr>
      </w:pPr>
      <w:sdt>
        <w:sdtPr>
          <w:rPr>
            <w:rFonts w:ascii="Times New Roman" w:hAnsi="Times New Roman" w:cs="Times New Roman"/>
            <w:sz w:val="32"/>
          </w:rPr>
          <w:id w:val="2146078158"/>
          <w14:checkbox>
            <w14:checked w14:val="0"/>
            <w14:checkedState w14:val="2612" w14:font="MS Gothic"/>
            <w14:uncheckedState w14:val="2610" w14:font="MS Gothic"/>
          </w14:checkbox>
        </w:sdtPr>
        <w:sdtEndPr/>
        <w:sdtContent>
          <w:r w:rsidR="00803214">
            <w:rPr>
              <w:rFonts w:ascii="MS Gothic" w:eastAsia="MS Gothic" w:hAnsi="MS Gothic" w:cs="Times New Roman" w:hint="eastAsia"/>
              <w:sz w:val="32"/>
            </w:rPr>
            <w:t>☐</w:t>
          </w:r>
        </w:sdtContent>
      </w:sdt>
      <w:r w:rsidR="00803214" w:rsidRPr="007E78CC">
        <w:rPr>
          <w:rFonts w:ascii="Times New Roman" w:hAnsi="Times New Roman" w:cs="Times New Roman"/>
          <w:color w:val="70AD47" w:themeColor="accent6"/>
        </w:rPr>
        <w:t xml:space="preserve"> </w:t>
      </w:r>
      <w:r w:rsidR="00A45427" w:rsidRPr="00A5714D">
        <w:rPr>
          <w:rFonts w:ascii="Times New Roman" w:hAnsi="Times New Roman" w:cs="Times New Roman"/>
        </w:rPr>
        <w:t>Yes</w:t>
      </w:r>
      <w:r w:rsidR="00174F5F" w:rsidRPr="004367C9">
        <w:rPr>
          <w:rFonts w:ascii="Times New Roman" w:hAnsi="Times New Roman" w:cs="Times New Roman"/>
          <w:b/>
        </w:rPr>
        <w:sym w:font="Wingdings" w:char="F0E0"/>
      </w:r>
      <w:r w:rsidR="00174F5F">
        <w:rPr>
          <w:rFonts w:ascii="Times New Roman" w:hAnsi="Times New Roman" w:cs="Times New Roman"/>
        </w:rPr>
        <w:tab/>
      </w:r>
      <w:r w:rsidR="00A45427" w:rsidRPr="00A5714D">
        <w:rPr>
          <w:rFonts w:ascii="Times New Roman" w:hAnsi="Times New Roman" w:cs="Times New Roman"/>
        </w:rPr>
        <w:t>If “Yes”, please provide the name of your site’s CAB representative and complete a site staff information form for the purpose of collecting contact information:</w:t>
      </w:r>
      <w:r w:rsidR="007E78CC">
        <w:rPr>
          <w:rFonts w:ascii="Times New Roman" w:hAnsi="Times New Roman" w:cs="Times New Roman"/>
        </w:rPr>
        <w:t xml:space="preserve"> </w:t>
      </w:r>
      <w:r w:rsidR="00234357" w:rsidRPr="00427534">
        <w:rPr>
          <w:rFonts w:ascii="Times New Roman" w:hAnsi="Times New Roman" w:cs="Times New Roman"/>
          <w:u w:val="single"/>
        </w:rPr>
        <w:fldChar w:fldCharType="begin">
          <w:ffData>
            <w:name w:val="Text3"/>
            <w:enabled/>
            <w:calcOnExit w:val="0"/>
            <w:textInput/>
          </w:ffData>
        </w:fldChar>
      </w:r>
      <w:r w:rsidR="00234357" w:rsidRPr="00427534">
        <w:rPr>
          <w:rFonts w:ascii="Times New Roman" w:hAnsi="Times New Roman" w:cs="Times New Roman"/>
          <w:u w:val="single"/>
        </w:rPr>
        <w:instrText xml:space="preserve"> FORMTEXT </w:instrText>
      </w:r>
      <w:r w:rsidR="00234357" w:rsidRPr="00427534">
        <w:rPr>
          <w:rFonts w:ascii="Times New Roman" w:hAnsi="Times New Roman" w:cs="Times New Roman"/>
          <w:u w:val="single"/>
        </w:rPr>
      </w:r>
      <w:r w:rsidR="00234357" w:rsidRPr="00427534">
        <w:rPr>
          <w:rFonts w:ascii="Times New Roman" w:hAnsi="Times New Roman" w:cs="Times New Roman"/>
          <w:u w:val="single"/>
        </w:rPr>
        <w:fldChar w:fldCharType="separate"/>
      </w:r>
      <w:r w:rsidR="00234357" w:rsidRPr="00427534">
        <w:rPr>
          <w:rFonts w:ascii="Times New Roman" w:hAnsi="Times New Roman" w:cs="Times New Roman"/>
          <w:noProof/>
          <w:u w:val="single"/>
        </w:rPr>
        <w:t> </w:t>
      </w:r>
      <w:r w:rsidR="00234357" w:rsidRPr="00427534">
        <w:rPr>
          <w:rFonts w:ascii="Times New Roman" w:hAnsi="Times New Roman" w:cs="Times New Roman"/>
          <w:noProof/>
          <w:u w:val="single"/>
        </w:rPr>
        <w:t> </w:t>
      </w:r>
      <w:r w:rsidR="00234357" w:rsidRPr="00427534">
        <w:rPr>
          <w:rFonts w:ascii="Times New Roman" w:hAnsi="Times New Roman" w:cs="Times New Roman"/>
          <w:noProof/>
          <w:u w:val="single"/>
        </w:rPr>
        <w:t> </w:t>
      </w:r>
      <w:r w:rsidR="00234357" w:rsidRPr="00427534">
        <w:rPr>
          <w:rFonts w:ascii="Times New Roman" w:hAnsi="Times New Roman" w:cs="Times New Roman"/>
          <w:noProof/>
          <w:u w:val="single"/>
        </w:rPr>
        <w:t> </w:t>
      </w:r>
      <w:r w:rsidR="00234357" w:rsidRPr="00427534">
        <w:rPr>
          <w:rFonts w:ascii="Times New Roman" w:hAnsi="Times New Roman" w:cs="Times New Roman"/>
          <w:noProof/>
          <w:u w:val="single"/>
        </w:rPr>
        <w:t> </w:t>
      </w:r>
      <w:r w:rsidR="00234357" w:rsidRPr="00427534">
        <w:rPr>
          <w:rFonts w:ascii="Times New Roman" w:hAnsi="Times New Roman" w:cs="Times New Roman"/>
          <w:u w:val="single"/>
        </w:rPr>
        <w:fldChar w:fldCharType="end"/>
      </w:r>
    </w:p>
    <w:p w14:paraId="198DE7F5" w14:textId="44FD48BE" w:rsidR="00A45427" w:rsidRPr="00A5714D" w:rsidRDefault="00A45427" w:rsidP="005C4449">
      <w:pPr>
        <w:pStyle w:val="ListParagraph"/>
        <w:ind w:left="1440"/>
        <w:contextualSpacing w:val="0"/>
        <w:jc w:val="both"/>
        <w:rPr>
          <w:rFonts w:ascii="Times New Roman" w:hAnsi="Times New Roman" w:cs="Times New Roman"/>
        </w:rPr>
      </w:pPr>
      <w:r w:rsidRPr="00A5714D">
        <w:rPr>
          <w:rFonts w:ascii="Times New Roman" w:hAnsi="Times New Roman" w:cs="Times New Roman"/>
        </w:rPr>
        <w:t>Briefly describe your site’s interactions and relationship with the CAB:</w:t>
      </w:r>
      <w:r w:rsidR="007E78CC">
        <w:rPr>
          <w:rFonts w:ascii="Times New Roman" w:hAnsi="Times New Roman" w:cs="Times New Roman"/>
        </w:rPr>
        <w:t xml:space="preserve"> </w:t>
      </w:r>
      <w:r w:rsidR="00A66660" w:rsidRPr="00427534">
        <w:rPr>
          <w:rFonts w:ascii="Times New Roman" w:hAnsi="Times New Roman" w:cs="Times New Roman"/>
          <w:u w:val="single"/>
        </w:rPr>
        <w:fldChar w:fldCharType="begin">
          <w:ffData>
            <w:name w:val="Text3"/>
            <w:enabled/>
            <w:calcOnExit w:val="0"/>
            <w:textInput/>
          </w:ffData>
        </w:fldChar>
      </w:r>
      <w:r w:rsidR="00A66660" w:rsidRPr="00427534">
        <w:rPr>
          <w:rFonts w:ascii="Times New Roman" w:hAnsi="Times New Roman" w:cs="Times New Roman"/>
          <w:u w:val="single"/>
        </w:rPr>
        <w:instrText xml:space="preserve"> FORMTEXT </w:instrText>
      </w:r>
      <w:r w:rsidR="00A66660" w:rsidRPr="00427534">
        <w:rPr>
          <w:rFonts w:ascii="Times New Roman" w:hAnsi="Times New Roman" w:cs="Times New Roman"/>
          <w:u w:val="single"/>
        </w:rPr>
      </w:r>
      <w:r w:rsidR="00A66660" w:rsidRPr="00427534">
        <w:rPr>
          <w:rFonts w:ascii="Times New Roman" w:hAnsi="Times New Roman" w:cs="Times New Roman"/>
          <w:u w:val="single"/>
        </w:rPr>
        <w:fldChar w:fldCharType="separate"/>
      </w:r>
      <w:r w:rsidR="00A66660" w:rsidRPr="00427534">
        <w:rPr>
          <w:rFonts w:ascii="Times New Roman" w:hAnsi="Times New Roman" w:cs="Times New Roman"/>
          <w:noProof/>
          <w:u w:val="single"/>
        </w:rPr>
        <w:t> </w:t>
      </w:r>
      <w:r w:rsidR="00A66660" w:rsidRPr="00427534">
        <w:rPr>
          <w:rFonts w:ascii="Times New Roman" w:hAnsi="Times New Roman" w:cs="Times New Roman"/>
          <w:noProof/>
          <w:u w:val="single"/>
        </w:rPr>
        <w:t> </w:t>
      </w:r>
      <w:r w:rsidR="00A66660" w:rsidRPr="00427534">
        <w:rPr>
          <w:rFonts w:ascii="Times New Roman" w:hAnsi="Times New Roman" w:cs="Times New Roman"/>
          <w:noProof/>
          <w:u w:val="single"/>
        </w:rPr>
        <w:t> </w:t>
      </w:r>
      <w:r w:rsidR="00A66660" w:rsidRPr="00427534">
        <w:rPr>
          <w:rFonts w:ascii="Times New Roman" w:hAnsi="Times New Roman" w:cs="Times New Roman"/>
          <w:noProof/>
          <w:u w:val="single"/>
        </w:rPr>
        <w:t> </w:t>
      </w:r>
      <w:r w:rsidR="00A66660" w:rsidRPr="00427534">
        <w:rPr>
          <w:rFonts w:ascii="Times New Roman" w:hAnsi="Times New Roman" w:cs="Times New Roman"/>
          <w:noProof/>
          <w:u w:val="single"/>
        </w:rPr>
        <w:t> </w:t>
      </w:r>
      <w:r w:rsidR="00A66660" w:rsidRPr="00427534">
        <w:rPr>
          <w:rFonts w:ascii="Times New Roman" w:hAnsi="Times New Roman" w:cs="Times New Roman"/>
          <w:u w:val="single"/>
        </w:rPr>
        <w:fldChar w:fldCharType="end"/>
      </w:r>
    </w:p>
    <w:p w14:paraId="740866DC" w14:textId="70E4BB35" w:rsidR="00A45427" w:rsidRDefault="00FC38F0" w:rsidP="005C4449">
      <w:pPr>
        <w:pStyle w:val="ListParagraph"/>
        <w:ind w:left="1440" w:hanging="1080"/>
        <w:contextualSpacing w:val="0"/>
        <w:jc w:val="both"/>
        <w:rPr>
          <w:rFonts w:ascii="Times New Roman" w:hAnsi="Times New Roman" w:cs="Times New Roman"/>
        </w:rPr>
      </w:pPr>
      <w:sdt>
        <w:sdtPr>
          <w:rPr>
            <w:rFonts w:ascii="Times New Roman" w:hAnsi="Times New Roman" w:cs="Times New Roman"/>
            <w:sz w:val="32"/>
          </w:rPr>
          <w:id w:val="1037930411"/>
          <w14:checkbox>
            <w14:checked w14:val="0"/>
            <w14:checkedState w14:val="2612" w14:font="MS Gothic"/>
            <w14:uncheckedState w14:val="2610" w14:font="MS Gothic"/>
          </w14:checkbox>
        </w:sdtPr>
        <w:sdtEndPr/>
        <w:sdtContent>
          <w:r w:rsidR="00803214">
            <w:rPr>
              <w:rFonts w:ascii="MS Gothic" w:eastAsia="MS Gothic" w:hAnsi="MS Gothic" w:cs="Times New Roman" w:hint="eastAsia"/>
              <w:sz w:val="32"/>
            </w:rPr>
            <w:t>☐</w:t>
          </w:r>
        </w:sdtContent>
      </w:sdt>
      <w:r w:rsidR="007E78CC" w:rsidRPr="007E78CC">
        <w:rPr>
          <w:rFonts w:ascii="Times New Roman" w:hAnsi="Times New Roman" w:cs="Times New Roman"/>
          <w:color w:val="70AD47" w:themeColor="accent6"/>
        </w:rPr>
        <w:t xml:space="preserve"> </w:t>
      </w:r>
      <w:r w:rsidR="00A45427" w:rsidRPr="00A5714D">
        <w:rPr>
          <w:rFonts w:ascii="Times New Roman" w:hAnsi="Times New Roman" w:cs="Times New Roman"/>
        </w:rPr>
        <w:t>No</w:t>
      </w:r>
      <w:r w:rsidR="00174F5F" w:rsidRPr="004367C9">
        <w:rPr>
          <w:rFonts w:ascii="Times New Roman" w:hAnsi="Times New Roman" w:cs="Times New Roman"/>
          <w:b/>
        </w:rPr>
        <w:sym w:font="Wingdings" w:char="F0E0"/>
      </w:r>
      <w:r w:rsidR="00174F5F">
        <w:rPr>
          <w:rFonts w:ascii="Times New Roman" w:hAnsi="Times New Roman" w:cs="Times New Roman"/>
        </w:rPr>
        <w:tab/>
      </w:r>
      <w:r w:rsidR="00A45427" w:rsidRPr="00A5714D">
        <w:rPr>
          <w:rFonts w:ascii="Times New Roman" w:hAnsi="Times New Roman" w:cs="Times New Roman"/>
        </w:rPr>
        <w:t>If “No”, please be advised that a component of AMC member site evaluation includes affiliation and communication with a CAB and that your site will need to establish a relationship with a local CAB if approved as an AMC member institution.</w:t>
      </w:r>
    </w:p>
    <w:p w14:paraId="6A4811FB" w14:textId="03CA534D" w:rsidR="00A45427" w:rsidRPr="00A5714D" w:rsidRDefault="00A45427" w:rsidP="005C4449">
      <w:pPr>
        <w:rPr>
          <w:rFonts w:ascii="Times New Roman" w:hAnsi="Times New Roman" w:cs="Times New Roman"/>
        </w:rPr>
      </w:pPr>
      <w:r w:rsidRPr="00A5714D">
        <w:rPr>
          <w:rFonts w:ascii="Times New Roman" w:hAnsi="Times New Roman" w:cs="Times New Roman"/>
          <w:b/>
          <w:u w:val="single"/>
        </w:rPr>
        <w:t>IRB Information</w:t>
      </w:r>
    </w:p>
    <w:p w14:paraId="69E6AD89" w14:textId="1ACAD3DA" w:rsidR="00174F5F" w:rsidRDefault="00A45427" w:rsidP="00CF3CF3">
      <w:pPr>
        <w:pStyle w:val="ListParagraph"/>
        <w:numPr>
          <w:ilvl w:val="0"/>
          <w:numId w:val="6"/>
        </w:numPr>
        <w:ind w:left="360"/>
        <w:contextualSpacing w:val="0"/>
        <w:jc w:val="both"/>
        <w:rPr>
          <w:rFonts w:ascii="Times New Roman" w:hAnsi="Times New Roman" w:cs="Times New Roman"/>
        </w:rPr>
      </w:pPr>
      <w:r w:rsidRPr="00A5714D">
        <w:rPr>
          <w:rFonts w:ascii="Times New Roman" w:hAnsi="Times New Roman" w:cs="Times New Roman"/>
        </w:rPr>
        <w:t>Specify IRB Name and Location:</w:t>
      </w:r>
      <w:r w:rsidR="007E78CC">
        <w:rPr>
          <w:rFonts w:ascii="Times New Roman" w:hAnsi="Times New Roman" w:cs="Times New Roman"/>
        </w:rPr>
        <w:t xml:space="preserve"> </w:t>
      </w:r>
      <w:r w:rsidR="00181006" w:rsidRPr="00427534">
        <w:rPr>
          <w:rFonts w:ascii="Times New Roman" w:hAnsi="Times New Roman" w:cs="Times New Roman"/>
          <w:u w:val="single"/>
        </w:rPr>
        <w:fldChar w:fldCharType="begin">
          <w:ffData>
            <w:name w:val="Text4"/>
            <w:enabled/>
            <w:calcOnExit w:val="0"/>
            <w:textInput/>
          </w:ffData>
        </w:fldChar>
      </w:r>
      <w:bookmarkStart w:id="1" w:name="Text4"/>
      <w:r w:rsidR="00181006" w:rsidRPr="00427534">
        <w:rPr>
          <w:rFonts w:ascii="Times New Roman" w:hAnsi="Times New Roman" w:cs="Times New Roman"/>
          <w:u w:val="single"/>
        </w:rPr>
        <w:instrText xml:space="preserve"> FORMTEXT </w:instrText>
      </w:r>
      <w:r w:rsidR="00181006" w:rsidRPr="00427534">
        <w:rPr>
          <w:rFonts w:ascii="Times New Roman" w:hAnsi="Times New Roman" w:cs="Times New Roman"/>
          <w:u w:val="single"/>
        </w:rPr>
      </w:r>
      <w:r w:rsidR="00181006" w:rsidRPr="00427534">
        <w:rPr>
          <w:rFonts w:ascii="Times New Roman" w:hAnsi="Times New Roman" w:cs="Times New Roman"/>
          <w:u w:val="single"/>
        </w:rPr>
        <w:fldChar w:fldCharType="separate"/>
      </w:r>
      <w:r w:rsidR="00181006" w:rsidRPr="00427534">
        <w:rPr>
          <w:rFonts w:ascii="Times New Roman" w:hAnsi="Times New Roman" w:cs="Times New Roman"/>
          <w:noProof/>
          <w:u w:val="single"/>
        </w:rPr>
        <w:t> </w:t>
      </w:r>
      <w:r w:rsidR="00181006" w:rsidRPr="00427534">
        <w:rPr>
          <w:rFonts w:ascii="Times New Roman" w:hAnsi="Times New Roman" w:cs="Times New Roman"/>
          <w:noProof/>
          <w:u w:val="single"/>
        </w:rPr>
        <w:t> </w:t>
      </w:r>
      <w:r w:rsidR="00181006" w:rsidRPr="00427534">
        <w:rPr>
          <w:rFonts w:ascii="Times New Roman" w:hAnsi="Times New Roman" w:cs="Times New Roman"/>
          <w:noProof/>
          <w:u w:val="single"/>
        </w:rPr>
        <w:t> </w:t>
      </w:r>
      <w:r w:rsidR="00181006" w:rsidRPr="00427534">
        <w:rPr>
          <w:rFonts w:ascii="Times New Roman" w:hAnsi="Times New Roman" w:cs="Times New Roman"/>
          <w:noProof/>
          <w:u w:val="single"/>
        </w:rPr>
        <w:t> </w:t>
      </w:r>
      <w:r w:rsidR="00181006" w:rsidRPr="00427534">
        <w:rPr>
          <w:rFonts w:ascii="Times New Roman" w:hAnsi="Times New Roman" w:cs="Times New Roman"/>
          <w:noProof/>
          <w:u w:val="single"/>
        </w:rPr>
        <w:t> </w:t>
      </w:r>
      <w:r w:rsidR="00181006" w:rsidRPr="00427534">
        <w:rPr>
          <w:rFonts w:ascii="Times New Roman" w:hAnsi="Times New Roman" w:cs="Times New Roman"/>
          <w:u w:val="single"/>
        </w:rPr>
        <w:fldChar w:fldCharType="end"/>
      </w:r>
      <w:bookmarkEnd w:id="1"/>
    </w:p>
    <w:p w14:paraId="519C5B6D" w14:textId="3A0A305F" w:rsidR="00174F5F" w:rsidRDefault="00A45427" w:rsidP="00CF3CF3">
      <w:pPr>
        <w:pStyle w:val="ListParagraph"/>
        <w:ind w:left="360"/>
        <w:contextualSpacing w:val="0"/>
        <w:jc w:val="both"/>
        <w:rPr>
          <w:rFonts w:ascii="Times New Roman" w:hAnsi="Times New Roman" w:cs="Times New Roman"/>
        </w:rPr>
      </w:pPr>
      <w:r w:rsidRPr="00A5714D">
        <w:rPr>
          <w:rFonts w:ascii="Times New Roman" w:hAnsi="Times New Roman" w:cs="Times New Roman"/>
        </w:rPr>
        <w:t>IRB registration number:</w:t>
      </w:r>
      <w:r w:rsidR="007E78CC">
        <w:rPr>
          <w:rFonts w:ascii="Times New Roman" w:hAnsi="Times New Roman" w:cs="Times New Roman"/>
        </w:rPr>
        <w:t xml:space="preserve"> </w:t>
      </w:r>
      <w:r w:rsidR="00613875" w:rsidRPr="00427534">
        <w:rPr>
          <w:rFonts w:ascii="Times New Roman" w:hAnsi="Times New Roman" w:cs="Times New Roman"/>
          <w:u w:val="single"/>
        </w:rPr>
        <w:fldChar w:fldCharType="begin">
          <w:ffData>
            <w:name w:val="Text4"/>
            <w:enabled/>
            <w:calcOnExit w:val="0"/>
            <w:textInput/>
          </w:ffData>
        </w:fldChar>
      </w:r>
      <w:r w:rsidR="00613875" w:rsidRPr="00427534">
        <w:rPr>
          <w:rFonts w:ascii="Times New Roman" w:hAnsi="Times New Roman" w:cs="Times New Roman"/>
          <w:u w:val="single"/>
        </w:rPr>
        <w:instrText xml:space="preserve"> FORMTEXT </w:instrText>
      </w:r>
      <w:r w:rsidR="00613875" w:rsidRPr="00427534">
        <w:rPr>
          <w:rFonts w:ascii="Times New Roman" w:hAnsi="Times New Roman" w:cs="Times New Roman"/>
          <w:u w:val="single"/>
        </w:rPr>
      </w:r>
      <w:r w:rsidR="00613875" w:rsidRPr="00427534">
        <w:rPr>
          <w:rFonts w:ascii="Times New Roman" w:hAnsi="Times New Roman" w:cs="Times New Roman"/>
          <w:u w:val="single"/>
        </w:rPr>
        <w:fldChar w:fldCharType="separate"/>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u w:val="single"/>
        </w:rPr>
        <w:fldChar w:fldCharType="end"/>
      </w:r>
    </w:p>
    <w:p w14:paraId="766C4BB2" w14:textId="5D076602" w:rsidR="00A45427" w:rsidRPr="00A5714D" w:rsidRDefault="00A45427" w:rsidP="00CF3CF3">
      <w:pPr>
        <w:pStyle w:val="ListParagraph"/>
        <w:ind w:left="360"/>
        <w:contextualSpacing w:val="0"/>
        <w:jc w:val="both"/>
        <w:rPr>
          <w:rFonts w:ascii="Times New Roman" w:hAnsi="Times New Roman" w:cs="Times New Roman"/>
        </w:rPr>
      </w:pPr>
      <w:r w:rsidRPr="00A5714D">
        <w:rPr>
          <w:rFonts w:ascii="Times New Roman" w:hAnsi="Times New Roman" w:cs="Times New Roman"/>
        </w:rPr>
        <w:t>Expiration date:</w:t>
      </w:r>
      <w:r w:rsidR="007E78CC">
        <w:rPr>
          <w:rFonts w:ascii="Times New Roman" w:hAnsi="Times New Roman" w:cs="Times New Roman"/>
        </w:rPr>
        <w:t xml:space="preserve"> </w:t>
      </w:r>
      <w:r w:rsidR="00613875" w:rsidRPr="00427534">
        <w:rPr>
          <w:rFonts w:ascii="Times New Roman" w:hAnsi="Times New Roman" w:cs="Times New Roman"/>
          <w:u w:val="single"/>
        </w:rPr>
        <w:fldChar w:fldCharType="begin">
          <w:ffData>
            <w:name w:val="Text4"/>
            <w:enabled/>
            <w:calcOnExit w:val="0"/>
            <w:textInput/>
          </w:ffData>
        </w:fldChar>
      </w:r>
      <w:r w:rsidR="00613875" w:rsidRPr="00427534">
        <w:rPr>
          <w:rFonts w:ascii="Times New Roman" w:hAnsi="Times New Roman" w:cs="Times New Roman"/>
          <w:u w:val="single"/>
        </w:rPr>
        <w:instrText xml:space="preserve"> FORMTEXT </w:instrText>
      </w:r>
      <w:r w:rsidR="00613875" w:rsidRPr="00427534">
        <w:rPr>
          <w:rFonts w:ascii="Times New Roman" w:hAnsi="Times New Roman" w:cs="Times New Roman"/>
          <w:u w:val="single"/>
        </w:rPr>
      </w:r>
      <w:r w:rsidR="00613875" w:rsidRPr="00427534">
        <w:rPr>
          <w:rFonts w:ascii="Times New Roman" w:hAnsi="Times New Roman" w:cs="Times New Roman"/>
          <w:u w:val="single"/>
        </w:rPr>
        <w:fldChar w:fldCharType="separate"/>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noProof/>
          <w:u w:val="single"/>
        </w:rPr>
        <w:t> </w:t>
      </w:r>
      <w:r w:rsidR="00613875" w:rsidRPr="00427534">
        <w:rPr>
          <w:rFonts w:ascii="Times New Roman" w:hAnsi="Times New Roman" w:cs="Times New Roman"/>
          <w:u w:val="single"/>
        </w:rPr>
        <w:fldChar w:fldCharType="end"/>
      </w:r>
    </w:p>
    <w:p w14:paraId="33A0E978" w14:textId="77777777" w:rsidR="00174F5F" w:rsidRDefault="00A45427" w:rsidP="000F3669">
      <w:pPr>
        <w:pStyle w:val="ListParagraph"/>
        <w:numPr>
          <w:ilvl w:val="0"/>
          <w:numId w:val="6"/>
        </w:numPr>
        <w:ind w:left="360"/>
        <w:jc w:val="both"/>
        <w:rPr>
          <w:rFonts w:ascii="Times New Roman" w:hAnsi="Times New Roman" w:cs="Times New Roman"/>
        </w:rPr>
      </w:pPr>
      <w:r w:rsidRPr="00A5714D">
        <w:rPr>
          <w:rFonts w:ascii="Times New Roman" w:hAnsi="Times New Roman" w:cs="Times New Roman"/>
        </w:rPr>
        <w:t xml:space="preserve">Does your institution have a current </w:t>
      </w:r>
      <w:proofErr w:type="spellStart"/>
      <w:r w:rsidRPr="00A5714D">
        <w:rPr>
          <w:rFonts w:ascii="Times New Roman" w:hAnsi="Times New Roman" w:cs="Times New Roman"/>
        </w:rPr>
        <w:t>Federalwide</w:t>
      </w:r>
      <w:proofErr w:type="spellEnd"/>
      <w:r w:rsidRPr="00A5714D">
        <w:rPr>
          <w:rFonts w:ascii="Times New Roman" w:hAnsi="Times New Roman" w:cs="Times New Roman"/>
        </w:rPr>
        <w:t xml:space="preserve"> Assurance (FWA)?</w:t>
      </w:r>
    </w:p>
    <w:p w14:paraId="3F297989" w14:textId="77777777" w:rsidR="00A45427" w:rsidRPr="00A5714D" w:rsidRDefault="00A45427" w:rsidP="00CF3CF3">
      <w:pPr>
        <w:pStyle w:val="ListParagraph"/>
        <w:ind w:left="360"/>
        <w:contextualSpacing w:val="0"/>
        <w:jc w:val="both"/>
        <w:rPr>
          <w:rFonts w:ascii="Times New Roman" w:hAnsi="Times New Roman" w:cs="Times New Roman"/>
        </w:rPr>
      </w:pPr>
      <w:r w:rsidRPr="00A5714D">
        <w:rPr>
          <w:rFonts w:ascii="Times New Roman" w:hAnsi="Times New Roman" w:cs="Times New Roman"/>
          <w:i/>
        </w:rPr>
        <w:t>(Check one)</w:t>
      </w:r>
    </w:p>
    <w:p w14:paraId="3528478D" w14:textId="55DBC0F2" w:rsidR="00A45427" w:rsidRPr="00A5714D" w:rsidRDefault="00FC38F0" w:rsidP="000F3669">
      <w:pPr>
        <w:pStyle w:val="ListParagraph"/>
        <w:ind w:left="1440" w:hanging="1080"/>
        <w:contextualSpacing w:val="0"/>
        <w:jc w:val="both"/>
        <w:rPr>
          <w:rFonts w:ascii="Times New Roman" w:hAnsi="Times New Roman" w:cs="Times New Roman"/>
        </w:rPr>
      </w:pPr>
      <w:sdt>
        <w:sdtPr>
          <w:rPr>
            <w:rFonts w:ascii="Times New Roman" w:hAnsi="Times New Roman" w:cs="Times New Roman"/>
            <w:sz w:val="32"/>
          </w:rPr>
          <w:id w:val="-1692833285"/>
          <w14:checkbox>
            <w14:checked w14:val="0"/>
            <w14:checkedState w14:val="2612" w14:font="MS Gothic"/>
            <w14:uncheckedState w14:val="2610" w14:font="MS Gothic"/>
          </w14:checkbox>
        </w:sdtPr>
        <w:sdtEndPr/>
        <w:sdtContent>
          <w:r w:rsidR="000F3669">
            <w:rPr>
              <w:rFonts w:ascii="MS Gothic" w:eastAsia="MS Gothic" w:hAnsi="MS Gothic" w:cs="Times New Roman" w:hint="eastAsia"/>
              <w:sz w:val="32"/>
            </w:rPr>
            <w:t>☐</w:t>
          </w:r>
        </w:sdtContent>
      </w:sdt>
      <w:r w:rsidR="007E78CC" w:rsidRPr="007E78CC">
        <w:rPr>
          <w:rFonts w:ascii="Times New Roman" w:hAnsi="Times New Roman" w:cs="Times New Roman"/>
          <w:color w:val="70AD47" w:themeColor="accent6"/>
        </w:rPr>
        <w:t xml:space="preserve"> </w:t>
      </w:r>
      <w:r w:rsidR="00A45427" w:rsidRPr="00A5714D">
        <w:rPr>
          <w:rFonts w:ascii="Times New Roman" w:hAnsi="Times New Roman" w:cs="Times New Roman"/>
        </w:rPr>
        <w:t>Yes</w:t>
      </w:r>
      <w:r w:rsidR="00174F5F" w:rsidRPr="000F3669">
        <w:rPr>
          <w:rFonts w:ascii="Times New Roman" w:hAnsi="Times New Roman" w:cs="Times New Roman"/>
          <w:b/>
        </w:rPr>
        <w:sym w:font="Wingdings" w:char="F0E0"/>
      </w:r>
      <w:r w:rsidR="00174F5F">
        <w:rPr>
          <w:rFonts w:ascii="Times New Roman" w:hAnsi="Times New Roman" w:cs="Times New Roman"/>
        </w:rPr>
        <w:tab/>
      </w:r>
      <w:r w:rsidR="00A45427" w:rsidRPr="00A5714D">
        <w:rPr>
          <w:rFonts w:ascii="Times New Roman" w:hAnsi="Times New Roman" w:cs="Times New Roman"/>
        </w:rPr>
        <w:t>If “Yes”, provide your current Assurance number</w:t>
      </w:r>
      <w:r w:rsidR="00A910ED">
        <w:rPr>
          <w:rFonts w:ascii="Times New Roman" w:hAnsi="Times New Roman" w:cs="Times New Roman"/>
        </w:rPr>
        <w:t xml:space="preserve"> and </w:t>
      </w:r>
      <w:r w:rsidR="00A45427" w:rsidRPr="00A5714D">
        <w:rPr>
          <w:rFonts w:ascii="Times New Roman" w:hAnsi="Times New Roman" w:cs="Times New Roman"/>
        </w:rPr>
        <w:t>its expiration date</w:t>
      </w:r>
      <w:r w:rsidR="00A910ED">
        <w:rPr>
          <w:rFonts w:ascii="Times New Roman" w:hAnsi="Times New Roman" w:cs="Times New Roman"/>
        </w:rPr>
        <w:t>.</w:t>
      </w:r>
    </w:p>
    <w:p w14:paraId="654DAA56" w14:textId="319582C6" w:rsidR="00A45427" w:rsidRPr="00A5714D" w:rsidRDefault="00A45427" w:rsidP="005C4449">
      <w:pPr>
        <w:pStyle w:val="ListParagraph"/>
        <w:contextualSpacing w:val="0"/>
        <w:jc w:val="both"/>
        <w:rPr>
          <w:rFonts w:ascii="Times New Roman" w:hAnsi="Times New Roman" w:cs="Times New Roman"/>
        </w:rPr>
      </w:pPr>
      <w:r w:rsidRPr="00A5714D">
        <w:rPr>
          <w:rFonts w:ascii="Times New Roman" w:hAnsi="Times New Roman" w:cs="Times New Roman"/>
        </w:rPr>
        <w:t>Assurance number:</w:t>
      </w:r>
      <w:r w:rsidR="007E78CC">
        <w:rPr>
          <w:rFonts w:ascii="Times New Roman" w:hAnsi="Times New Roman" w:cs="Times New Roman"/>
        </w:rPr>
        <w:t xml:space="preserve"> </w:t>
      </w:r>
      <w:r w:rsidR="00E53BBC" w:rsidRPr="00427534">
        <w:rPr>
          <w:rFonts w:ascii="Times New Roman" w:hAnsi="Times New Roman" w:cs="Times New Roman"/>
          <w:u w:val="single"/>
        </w:rPr>
        <w:fldChar w:fldCharType="begin">
          <w:ffData>
            <w:name w:val="Text4"/>
            <w:enabled/>
            <w:calcOnExit w:val="0"/>
            <w:textInput/>
          </w:ffData>
        </w:fldChar>
      </w:r>
      <w:r w:rsidR="00E53BBC" w:rsidRPr="00427534">
        <w:rPr>
          <w:rFonts w:ascii="Times New Roman" w:hAnsi="Times New Roman" w:cs="Times New Roman"/>
          <w:u w:val="single"/>
        </w:rPr>
        <w:instrText xml:space="preserve"> FORMTEXT </w:instrText>
      </w:r>
      <w:r w:rsidR="00E53BBC" w:rsidRPr="00427534">
        <w:rPr>
          <w:rFonts w:ascii="Times New Roman" w:hAnsi="Times New Roman" w:cs="Times New Roman"/>
          <w:u w:val="single"/>
        </w:rPr>
      </w:r>
      <w:r w:rsidR="00E53BBC" w:rsidRPr="00427534">
        <w:rPr>
          <w:rFonts w:ascii="Times New Roman" w:hAnsi="Times New Roman" w:cs="Times New Roman"/>
          <w:u w:val="single"/>
        </w:rPr>
        <w:fldChar w:fldCharType="separate"/>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u w:val="single"/>
        </w:rPr>
        <w:fldChar w:fldCharType="end"/>
      </w:r>
    </w:p>
    <w:p w14:paraId="6F8C9555" w14:textId="173074CF" w:rsidR="00A45427" w:rsidRPr="00A5714D" w:rsidRDefault="00A45427" w:rsidP="005C4449">
      <w:pPr>
        <w:pStyle w:val="ListParagraph"/>
        <w:contextualSpacing w:val="0"/>
        <w:jc w:val="both"/>
        <w:rPr>
          <w:rFonts w:ascii="Times New Roman" w:hAnsi="Times New Roman" w:cs="Times New Roman"/>
        </w:rPr>
      </w:pPr>
      <w:r w:rsidRPr="00A5714D">
        <w:rPr>
          <w:rFonts w:ascii="Times New Roman" w:hAnsi="Times New Roman" w:cs="Times New Roman"/>
        </w:rPr>
        <w:t>Expiration date:</w:t>
      </w:r>
      <w:r w:rsidR="007E78CC">
        <w:rPr>
          <w:rFonts w:ascii="Times New Roman" w:hAnsi="Times New Roman" w:cs="Times New Roman"/>
        </w:rPr>
        <w:t xml:space="preserve"> </w:t>
      </w:r>
      <w:r w:rsidR="00E53BBC" w:rsidRPr="00427534">
        <w:rPr>
          <w:rFonts w:ascii="Times New Roman" w:hAnsi="Times New Roman" w:cs="Times New Roman"/>
          <w:u w:val="single"/>
        </w:rPr>
        <w:fldChar w:fldCharType="begin">
          <w:ffData>
            <w:name w:val="Text4"/>
            <w:enabled/>
            <w:calcOnExit w:val="0"/>
            <w:textInput/>
          </w:ffData>
        </w:fldChar>
      </w:r>
      <w:r w:rsidR="00E53BBC" w:rsidRPr="00427534">
        <w:rPr>
          <w:rFonts w:ascii="Times New Roman" w:hAnsi="Times New Roman" w:cs="Times New Roman"/>
          <w:u w:val="single"/>
        </w:rPr>
        <w:instrText xml:space="preserve"> FORMTEXT </w:instrText>
      </w:r>
      <w:r w:rsidR="00E53BBC" w:rsidRPr="00427534">
        <w:rPr>
          <w:rFonts w:ascii="Times New Roman" w:hAnsi="Times New Roman" w:cs="Times New Roman"/>
          <w:u w:val="single"/>
        </w:rPr>
      </w:r>
      <w:r w:rsidR="00E53BBC" w:rsidRPr="00427534">
        <w:rPr>
          <w:rFonts w:ascii="Times New Roman" w:hAnsi="Times New Roman" w:cs="Times New Roman"/>
          <w:u w:val="single"/>
        </w:rPr>
        <w:fldChar w:fldCharType="separate"/>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noProof/>
          <w:u w:val="single"/>
        </w:rPr>
        <w:t> </w:t>
      </w:r>
      <w:r w:rsidR="00E53BBC" w:rsidRPr="00427534">
        <w:rPr>
          <w:rFonts w:ascii="Times New Roman" w:hAnsi="Times New Roman" w:cs="Times New Roman"/>
          <w:u w:val="single"/>
        </w:rPr>
        <w:fldChar w:fldCharType="end"/>
      </w:r>
    </w:p>
    <w:p w14:paraId="7F49D3E3" w14:textId="6172B83C" w:rsidR="00A45427" w:rsidRDefault="00FC38F0" w:rsidP="000F3669">
      <w:pPr>
        <w:pStyle w:val="ListParagraph"/>
        <w:ind w:left="1440" w:hanging="1080"/>
        <w:contextualSpacing w:val="0"/>
        <w:jc w:val="both"/>
        <w:rPr>
          <w:rFonts w:ascii="Times New Roman" w:hAnsi="Times New Roman" w:cs="Times New Roman"/>
          <w:i/>
          <w:color w:val="0000FF"/>
        </w:rPr>
      </w:pPr>
      <w:sdt>
        <w:sdtPr>
          <w:rPr>
            <w:rFonts w:ascii="Times New Roman" w:hAnsi="Times New Roman" w:cs="Times New Roman"/>
            <w:sz w:val="32"/>
          </w:rPr>
          <w:id w:val="-960486346"/>
          <w14:checkbox>
            <w14:checked w14:val="0"/>
            <w14:checkedState w14:val="2612" w14:font="MS Gothic"/>
            <w14:uncheckedState w14:val="2610" w14:font="MS Gothic"/>
          </w14:checkbox>
        </w:sdtPr>
        <w:sdtEndPr/>
        <w:sdtContent>
          <w:r w:rsidR="00E53BBC">
            <w:rPr>
              <w:rFonts w:ascii="MS Gothic" w:eastAsia="MS Gothic" w:hAnsi="MS Gothic" w:cs="Times New Roman" w:hint="eastAsia"/>
              <w:sz w:val="32"/>
            </w:rPr>
            <w:t>☐</w:t>
          </w:r>
        </w:sdtContent>
      </w:sdt>
      <w:r w:rsidR="007E78CC" w:rsidRPr="007E78CC">
        <w:rPr>
          <w:rFonts w:ascii="Times New Roman" w:hAnsi="Times New Roman" w:cs="Times New Roman"/>
          <w:color w:val="70AD47" w:themeColor="accent6"/>
        </w:rPr>
        <w:t xml:space="preserve"> </w:t>
      </w:r>
      <w:r w:rsidR="00A45427" w:rsidRPr="00A5714D">
        <w:rPr>
          <w:rFonts w:ascii="Times New Roman" w:hAnsi="Times New Roman" w:cs="Times New Roman"/>
        </w:rPr>
        <w:t>No</w:t>
      </w:r>
      <w:r w:rsidR="00174F5F" w:rsidRPr="000F3669">
        <w:rPr>
          <w:rFonts w:ascii="Times New Roman" w:hAnsi="Times New Roman" w:cs="Times New Roman"/>
          <w:b/>
        </w:rPr>
        <w:sym w:font="Wingdings" w:char="F0E0"/>
      </w:r>
      <w:r w:rsidR="00174F5F">
        <w:rPr>
          <w:rFonts w:ascii="Times New Roman" w:hAnsi="Times New Roman" w:cs="Times New Roman"/>
        </w:rPr>
        <w:tab/>
      </w:r>
      <w:r w:rsidR="00A45427" w:rsidRPr="00A5714D">
        <w:rPr>
          <w:rFonts w:ascii="Times New Roman" w:hAnsi="Times New Roman" w:cs="Times New Roman"/>
        </w:rPr>
        <w:t xml:space="preserve">If “No”, please obtain a </w:t>
      </w:r>
      <w:proofErr w:type="spellStart"/>
      <w:r w:rsidR="00A45427" w:rsidRPr="00A5714D">
        <w:rPr>
          <w:rFonts w:ascii="Times New Roman" w:hAnsi="Times New Roman" w:cs="Times New Roman"/>
        </w:rPr>
        <w:t>Federalwide</w:t>
      </w:r>
      <w:proofErr w:type="spellEnd"/>
      <w:r w:rsidR="00A45427" w:rsidRPr="00A5714D">
        <w:rPr>
          <w:rFonts w:ascii="Times New Roman" w:hAnsi="Times New Roman" w:cs="Times New Roman"/>
        </w:rPr>
        <w:t xml:space="preserve"> Assurance from OHRP prior to submitting this application. </w:t>
      </w:r>
      <w:r w:rsidR="00A45427" w:rsidRPr="00A5714D">
        <w:rPr>
          <w:rFonts w:ascii="Times New Roman" w:hAnsi="Times New Roman" w:cs="Times New Roman"/>
          <w:i/>
        </w:rPr>
        <w:t xml:space="preserve">This form can be found on the OHRP website at: </w:t>
      </w:r>
      <w:hyperlink r:id="rId10" w:history="1">
        <w:r w:rsidR="00A45427" w:rsidRPr="00BE4E5C">
          <w:rPr>
            <w:rStyle w:val="Hyperlink"/>
            <w:rFonts w:ascii="Times New Roman" w:hAnsi="Times New Roman" w:cs="Times New Roman"/>
            <w:i/>
            <w:color w:val="0000FF"/>
          </w:rPr>
          <w:t>http://www.hhs.gov/ohrp/assurances/assurances_index.html</w:t>
        </w:r>
      </w:hyperlink>
      <w:r w:rsidR="00A45427" w:rsidRPr="00BE4E5C">
        <w:rPr>
          <w:rFonts w:ascii="Times New Roman" w:hAnsi="Times New Roman" w:cs="Times New Roman"/>
          <w:i/>
          <w:color w:val="0000FF"/>
        </w:rPr>
        <w:t xml:space="preserve"> </w:t>
      </w:r>
    </w:p>
    <w:p w14:paraId="2FDE3FD9" w14:textId="34597897" w:rsidR="00802F37" w:rsidRDefault="00802F37" w:rsidP="005C4449">
      <w:pPr>
        <w:pStyle w:val="ListParagraph"/>
        <w:contextualSpacing w:val="0"/>
        <w:jc w:val="both"/>
        <w:rPr>
          <w:rFonts w:ascii="Times New Roman" w:hAnsi="Times New Roman" w:cs="Times New Roman"/>
          <w:i/>
        </w:rPr>
      </w:pPr>
      <w:r w:rsidRPr="00A5714D">
        <w:rPr>
          <w:rFonts w:ascii="Times New Roman" w:hAnsi="Times New Roman" w:cs="Times New Roman"/>
          <w:i/>
        </w:rPr>
        <w:t>Applications will be delayed until this information is provided. It is a</w:t>
      </w:r>
      <w:r w:rsidR="005C4449">
        <w:rPr>
          <w:rFonts w:ascii="Times New Roman" w:hAnsi="Times New Roman" w:cs="Times New Roman"/>
          <w:i/>
        </w:rPr>
        <w:t>n</w:t>
      </w:r>
      <w:r w:rsidRPr="00A5714D">
        <w:rPr>
          <w:rFonts w:ascii="Times New Roman" w:hAnsi="Times New Roman" w:cs="Times New Roman"/>
          <w:i/>
        </w:rPr>
        <w:t xml:space="preserve"> NIH requirement.</w:t>
      </w:r>
    </w:p>
    <w:p w14:paraId="550F0B2D" w14:textId="32D4D2A9" w:rsidR="00A45427" w:rsidRPr="0093122A" w:rsidRDefault="009619F9" w:rsidP="00CF3CF3">
      <w:pPr>
        <w:jc w:val="both"/>
        <w:rPr>
          <w:rFonts w:ascii="Times New Roman" w:hAnsi="Times New Roman" w:cs="Times New Roman"/>
          <w:u w:val="single"/>
        </w:rPr>
      </w:pPr>
      <w:r>
        <w:rPr>
          <w:rFonts w:ascii="Times New Roman" w:hAnsi="Times New Roman" w:cs="Times New Roman"/>
          <w:b/>
          <w:u w:val="single"/>
        </w:rPr>
        <w:t>R</w:t>
      </w:r>
      <w:r w:rsidR="00A45427" w:rsidRPr="0093122A">
        <w:rPr>
          <w:rFonts w:ascii="Times New Roman" w:hAnsi="Times New Roman" w:cs="Times New Roman"/>
          <w:b/>
          <w:u w:val="single"/>
        </w:rPr>
        <w:t>adiation Oncology Information</w:t>
      </w:r>
    </w:p>
    <w:p w14:paraId="3D2CA832" w14:textId="60A7215D" w:rsidR="00A45427" w:rsidRPr="00A5714D" w:rsidRDefault="00A45427" w:rsidP="00CF3CF3">
      <w:pPr>
        <w:pStyle w:val="ListParagraph"/>
        <w:numPr>
          <w:ilvl w:val="0"/>
          <w:numId w:val="6"/>
        </w:numPr>
        <w:ind w:left="360"/>
        <w:contextualSpacing w:val="0"/>
        <w:jc w:val="both"/>
        <w:rPr>
          <w:rFonts w:ascii="Times New Roman" w:hAnsi="Times New Roman" w:cs="Times New Roman"/>
        </w:rPr>
      </w:pPr>
      <w:r w:rsidRPr="00A5714D">
        <w:rPr>
          <w:rFonts w:ascii="Times New Roman" w:hAnsi="Times New Roman" w:cs="Times New Roman"/>
        </w:rPr>
        <w:t xml:space="preserve">Will patients entered at this facility have access to </w:t>
      </w:r>
      <w:r w:rsidR="00BB0D0D">
        <w:rPr>
          <w:rFonts w:ascii="Times New Roman" w:hAnsi="Times New Roman" w:cs="Times New Roman"/>
        </w:rPr>
        <w:t>r</w:t>
      </w:r>
      <w:r w:rsidRPr="00A5714D">
        <w:rPr>
          <w:rFonts w:ascii="Times New Roman" w:hAnsi="Times New Roman" w:cs="Times New Roman"/>
        </w:rPr>
        <w:t xml:space="preserve">adiation </w:t>
      </w:r>
      <w:r w:rsidR="00BB0D0D">
        <w:rPr>
          <w:rFonts w:ascii="Times New Roman" w:hAnsi="Times New Roman" w:cs="Times New Roman"/>
        </w:rPr>
        <w:t>t</w:t>
      </w:r>
      <w:r w:rsidRPr="00A5714D">
        <w:rPr>
          <w:rFonts w:ascii="Times New Roman" w:hAnsi="Times New Roman" w:cs="Times New Roman"/>
        </w:rPr>
        <w:t>herapy?</w:t>
      </w:r>
      <w:r w:rsidRPr="00A5714D">
        <w:rPr>
          <w:rFonts w:ascii="Times New Roman" w:hAnsi="Times New Roman" w:cs="Times New Roman"/>
        </w:rPr>
        <w:br/>
      </w:r>
      <w:r w:rsidRPr="00A5714D">
        <w:rPr>
          <w:rFonts w:ascii="Times New Roman" w:hAnsi="Times New Roman" w:cs="Times New Roman"/>
          <w:i/>
        </w:rPr>
        <w:t>(Check one)</w:t>
      </w:r>
    </w:p>
    <w:p w14:paraId="750ACA05" w14:textId="77777777" w:rsidR="00EC70FF" w:rsidRDefault="00FC38F0" w:rsidP="00E53BBC">
      <w:pPr>
        <w:pStyle w:val="ListParagraph"/>
        <w:ind w:left="1440" w:hanging="1080"/>
        <w:contextualSpacing w:val="0"/>
        <w:jc w:val="both"/>
        <w:rPr>
          <w:rFonts w:ascii="Times New Roman" w:hAnsi="Times New Roman" w:cs="Times New Roman"/>
        </w:rPr>
      </w:pPr>
      <w:sdt>
        <w:sdtPr>
          <w:rPr>
            <w:rFonts w:ascii="Times New Roman" w:hAnsi="Times New Roman" w:cs="Times New Roman"/>
            <w:sz w:val="32"/>
          </w:rPr>
          <w:id w:val="2033443994"/>
          <w14:checkbox>
            <w14:checked w14:val="0"/>
            <w14:checkedState w14:val="2612" w14:font="MS Gothic"/>
            <w14:uncheckedState w14:val="2610" w14:font="MS Gothic"/>
          </w14:checkbox>
        </w:sdtPr>
        <w:sdtEndPr/>
        <w:sdtContent>
          <w:r w:rsidR="00E53BBC">
            <w:rPr>
              <w:rFonts w:ascii="MS Gothic" w:eastAsia="MS Gothic" w:hAnsi="MS Gothic" w:cs="Times New Roman" w:hint="eastAsia"/>
              <w:sz w:val="32"/>
            </w:rPr>
            <w:t>☐</w:t>
          </w:r>
        </w:sdtContent>
      </w:sdt>
      <w:r w:rsidR="007E78CC" w:rsidRPr="007E78CC">
        <w:rPr>
          <w:rFonts w:ascii="Times New Roman" w:hAnsi="Times New Roman" w:cs="Times New Roman"/>
          <w:color w:val="70AD47" w:themeColor="accent6"/>
        </w:rPr>
        <w:t xml:space="preserve"> </w:t>
      </w:r>
      <w:r w:rsidR="00A45427" w:rsidRPr="00A5714D">
        <w:rPr>
          <w:rFonts w:ascii="Times New Roman" w:hAnsi="Times New Roman" w:cs="Times New Roman"/>
        </w:rPr>
        <w:t>Yes</w:t>
      </w:r>
      <w:r w:rsidR="00174F5F" w:rsidRPr="00E53BBC">
        <w:rPr>
          <w:rFonts w:ascii="Times New Roman" w:hAnsi="Times New Roman" w:cs="Times New Roman"/>
          <w:b/>
        </w:rPr>
        <w:sym w:font="Wingdings" w:char="F0E0"/>
      </w:r>
      <w:r w:rsidR="00174F5F">
        <w:rPr>
          <w:rFonts w:ascii="Times New Roman" w:hAnsi="Times New Roman" w:cs="Times New Roman"/>
        </w:rPr>
        <w:tab/>
      </w:r>
      <w:r w:rsidR="00A45427" w:rsidRPr="00A5714D">
        <w:rPr>
          <w:rFonts w:ascii="Times New Roman" w:hAnsi="Times New Roman" w:cs="Times New Roman"/>
        </w:rPr>
        <w:t>If “Yes”, list below the name</w:t>
      </w:r>
      <w:r w:rsidR="00802F37">
        <w:rPr>
          <w:rFonts w:ascii="Times New Roman" w:hAnsi="Times New Roman" w:cs="Times New Roman"/>
        </w:rPr>
        <w:t xml:space="preserve"> and street address</w:t>
      </w:r>
      <w:r w:rsidR="00A45427" w:rsidRPr="00A5714D">
        <w:rPr>
          <w:rFonts w:ascii="Times New Roman" w:hAnsi="Times New Roman" w:cs="Times New Roman"/>
        </w:rPr>
        <w:t xml:space="preserve"> of each RT facility that will be used</w:t>
      </w:r>
      <w:r w:rsidR="00802F37">
        <w:rPr>
          <w:rFonts w:ascii="Times New Roman" w:hAnsi="Times New Roman" w:cs="Times New Roman"/>
        </w:rPr>
        <w:t>:</w:t>
      </w:r>
    </w:p>
    <w:p w14:paraId="753D60C0" w14:textId="39F51AE7" w:rsidR="00A45427" w:rsidRPr="00427534" w:rsidRDefault="00EC70FF" w:rsidP="00EC70FF">
      <w:pPr>
        <w:pStyle w:val="ListParagraph"/>
        <w:ind w:left="1800" w:hanging="1080"/>
        <w:contextualSpacing w:val="0"/>
        <w:jc w:val="both"/>
        <w:rPr>
          <w:rFonts w:ascii="Times New Roman" w:hAnsi="Times New Roman" w:cs="Times New Roman"/>
          <w:u w:val="single"/>
        </w:rPr>
      </w:pPr>
      <w:r w:rsidRPr="00427534">
        <w:rPr>
          <w:rFonts w:ascii="Times New Roman" w:hAnsi="Times New Roman" w:cs="Times New Roman"/>
          <w:u w:val="single"/>
        </w:rPr>
        <w:fldChar w:fldCharType="begin">
          <w:ffData>
            <w:name w:val="Text4"/>
            <w:enabled/>
            <w:calcOnExit w:val="0"/>
            <w:textInput/>
          </w:ffData>
        </w:fldChar>
      </w:r>
      <w:r w:rsidRPr="00427534">
        <w:rPr>
          <w:rFonts w:ascii="Times New Roman" w:hAnsi="Times New Roman" w:cs="Times New Roman"/>
          <w:u w:val="single"/>
        </w:rPr>
        <w:instrText xml:space="preserve"> FORMTEXT </w:instrText>
      </w:r>
      <w:r w:rsidRPr="00427534">
        <w:rPr>
          <w:rFonts w:ascii="Times New Roman" w:hAnsi="Times New Roman" w:cs="Times New Roman"/>
          <w:u w:val="single"/>
        </w:rPr>
      </w:r>
      <w:r w:rsidRPr="00427534">
        <w:rPr>
          <w:rFonts w:ascii="Times New Roman" w:hAnsi="Times New Roman" w:cs="Times New Roman"/>
          <w:u w:val="single"/>
        </w:rPr>
        <w:fldChar w:fldCharType="separate"/>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noProof/>
          <w:u w:val="single"/>
        </w:rPr>
        <w:t> </w:t>
      </w:r>
      <w:r w:rsidRPr="00427534">
        <w:rPr>
          <w:rFonts w:ascii="Times New Roman" w:hAnsi="Times New Roman" w:cs="Times New Roman"/>
          <w:u w:val="single"/>
        </w:rPr>
        <w:fldChar w:fldCharType="end"/>
      </w:r>
    </w:p>
    <w:p w14:paraId="4EB596BE" w14:textId="0DC591EF" w:rsidR="00A45427" w:rsidRPr="00A5714D" w:rsidRDefault="00FC38F0" w:rsidP="00CF3CF3">
      <w:pPr>
        <w:pStyle w:val="ListParagraph"/>
        <w:ind w:left="360"/>
        <w:contextualSpacing w:val="0"/>
        <w:jc w:val="both"/>
        <w:rPr>
          <w:rFonts w:ascii="Times New Roman" w:hAnsi="Times New Roman" w:cs="Times New Roman"/>
        </w:rPr>
      </w:pPr>
      <w:sdt>
        <w:sdtPr>
          <w:rPr>
            <w:rFonts w:ascii="Times New Roman" w:hAnsi="Times New Roman" w:cs="Times New Roman"/>
            <w:sz w:val="32"/>
          </w:rPr>
          <w:id w:val="-978688647"/>
          <w14:checkbox>
            <w14:checked w14:val="0"/>
            <w14:checkedState w14:val="2612" w14:font="MS Gothic"/>
            <w14:uncheckedState w14:val="2610" w14:font="MS Gothic"/>
          </w14:checkbox>
        </w:sdtPr>
        <w:sdtEndPr/>
        <w:sdtContent>
          <w:r w:rsidR="00E53BBC">
            <w:rPr>
              <w:rFonts w:ascii="MS Gothic" w:eastAsia="MS Gothic" w:hAnsi="MS Gothic" w:cs="Times New Roman" w:hint="eastAsia"/>
              <w:sz w:val="32"/>
            </w:rPr>
            <w:t>☐</w:t>
          </w:r>
        </w:sdtContent>
      </w:sdt>
      <w:r w:rsidR="007E78CC" w:rsidRPr="007E78CC">
        <w:rPr>
          <w:rFonts w:ascii="Times New Roman" w:hAnsi="Times New Roman" w:cs="Times New Roman"/>
          <w:color w:val="70AD47" w:themeColor="accent6"/>
        </w:rPr>
        <w:t xml:space="preserve"> </w:t>
      </w:r>
      <w:r w:rsidR="00A45427" w:rsidRPr="00A5714D">
        <w:rPr>
          <w:rFonts w:ascii="Times New Roman" w:hAnsi="Times New Roman" w:cs="Times New Roman"/>
        </w:rPr>
        <w:t>No</w:t>
      </w:r>
    </w:p>
    <w:p w14:paraId="3A7D152B" w14:textId="671BCEF5" w:rsidR="00A45427" w:rsidRPr="0093122A" w:rsidRDefault="00A45427" w:rsidP="00EC70FF">
      <w:pPr>
        <w:keepNext/>
        <w:keepLines/>
        <w:widowControl w:val="0"/>
        <w:jc w:val="both"/>
        <w:rPr>
          <w:rFonts w:ascii="Times New Roman" w:hAnsi="Times New Roman" w:cs="Times New Roman"/>
          <w:b/>
          <w:u w:val="single"/>
        </w:rPr>
      </w:pPr>
      <w:r w:rsidRPr="0093122A">
        <w:rPr>
          <w:rFonts w:ascii="Times New Roman" w:hAnsi="Times New Roman" w:cs="Times New Roman"/>
          <w:b/>
          <w:u w:val="single"/>
        </w:rPr>
        <w:lastRenderedPageBreak/>
        <w:t>Membership Proposal</w:t>
      </w:r>
    </w:p>
    <w:p w14:paraId="6BA1F0F4" w14:textId="77777777"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Describe the support resources available to assure timely compliance with AMC administrative and data requirements, e.g., oncology nurses, clinical research associates, administrative support for IRB requirements:</w:t>
      </w:r>
    </w:p>
    <w:p w14:paraId="3EA5B4C8" w14:textId="238F1EEB" w:rsidR="0093122A" w:rsidRPr="00427534" w:rsidRDefault="00E373EC" w:rsidP="00CF3CF3">
      <w:pPr>
        <w:pStyle w:val="ListParagraph"/>
        <w:ind w:left="360"/>
        <w:contextualSpacing w:val="0"/>
        <w:jc w:val="both"/>
        <w:rPr>
          <w:rFonts w:ascii="Times New Roman" w:hAnsi="Times New Roman" w:cs="Times New Roman"/>
          <w:bCs/>
          <w:u w:val="single"/>
        </w:rPr>
      </w:pPr>
      <w:r w:rsidRPr="00427534">
        <w:rPr>
          <w:rFonts w:ascii="Times New Roman" w:hAnsi="Times New Roman" w:cs="Times New Roman"/>
          <w:bCs/>
          <w:u w:val="single"/>
        </w:rPr>
        <w:fldChar w:fldCharType="begin">
          <w:ffData>
            <w:name w:val="Text4"/>
            <w:enabled/>
            <w:calcOnExit w:val="0"/>
            <w:textInput/>
          </w:ffData>
        </w:fldChar>
      </w:r>
      <w:r w:rsidRPr="00427534">
        <w:rPr>
          <w:rFonts w:ascii="Times New Roman" w:hAnsi="Times New Roman" w:cs="Times New Roman"/>
          <w:bCs/>
          <w:u w:val="single"/>
        </w:rPr>
        <w:instrText xml:space="preserve"> FORMTEXT </w:instrText>
      </w:r>
      <w:r w:rsidRPr="00427534">
        <w:rPr>
          <w:rFonts w:ascii="Times New Roman" w:hAnsi="Times New Roman" w:cs="Times New Roman"/>
          <w:bCs/>
          <w:u w:val="single"/>
        </w:rPr>
      </w:r>
      <w:r w:rsidRPr="00427534">
        <w:rPr>
          <w:rFonts w:ascii="Times New Roman" w:hAnsi="Times New Roman" w:cs="Times New Roman"/>
          <w:bCs/>
          <w:u w:val="single"/>
        </w:rPr>
        <w:fldChar w:fldCharType="separate"/>
      </w:r>
      <w:r w:rsidRPr="00427534">
        <w:rPr>
          <w:rFonts w:ascii="Times New Roman" w:hAnsi="Times New Roman" w:cs="Times New Roman"/>
          <w:bCs/>
          <w:noProof/>
          <w:u w:val="single"/>
        </w:rPr>
        <w:t> </w:t>
      </w:r>
      <w:r w:rsidRPr="00427534">
        <w:rPr>
          <w:rFonts w:ascii="Times New Roman" w:hAnsi="Times New Roman" w:cs="Times New Roman"/>
          <w:bCs/>
          <w:noProof/>
          <w:u w:val="single"/>
        </w:rPr>
        <w:t> </w:t>
      </w:r>
      <w:r w:rsidRPr="00427534">
        <w:rPr>
          <w:rFonts w:ascii="Times New Roman" w:hAnsi="Times New Roman" w:cs="Times New Roman"/>
          <w:bCs/>
          <w:noProof/>
          <w:u w:val="single"/>
        </w:rPr>
        <w:t> </w:t>
      </w:r>
      <w:r w:rsidRPr="00427534">
        <w:rPr>
          <w:rFonts w:ascii="Times New Roman" w:hAnsi="Times New Roman" w:cs="Times New Roman"/>
          <w:bCs/>
          <w:noProof/>
          <w:u w:val="single"/>
        </w:rPr>
        <w:t> </w:t>
      </w:r>
      <w:r w:rsidRPr="00427534">
        <w:rPr>
          <w:rFonts w:ascii="Times New Roman" w:hAnsi="Times New Roman" w:cs="Times New Roman"/>
          <w:bCs/>
          <w:noProof/>
          <w:u w:val="single"/>
        </w:rPr>
        <w:t> </w:t>
      </w:r>
      <w:r w:rsidRPr="00427534">
        <w:rPr>
          <w:rFonts w:ascii="Times New Roman" w:hAnsi="Times New Roman" w:cs="Times New Roman"/>
          <w:bCs/>
          <w:u w:val="single"/>
        </w:rPr>
        <w:fldChar w:fldCharType="end"/>
      </w:r>
    </w:p>
    <w:p w14:paraId="7615251C" w14:textId="77777777"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Describe your pharmacy resources and how you plan to handle investigational drugs that are part of AMC research.</w:t>
      </w:r>
    </w:p>
    <w:p w14:paraId="243D95D0" w14:textId="12A17ACB" w:rsidR="0093122A" w:rsidRPr="00427534" w:rsidRDefault="00E373EC" w:rsidP="00CF3CF3">
      <w:pPr>
        <w:pStyle w:val="ListParagraph"/>
        <w:ind w:left="360"/>
        <w:contextualSpacing w:val="0"/>
        <w:jc w:val="both"/>
        <w:rPr>
          <w:rFonts w:ascii="Times New Roman" w:hAnsi="Times New Roman" w:cs="Times New Roman"/>
          <w:bCs/>
          <w:iCs/>
          <w:noProof/>
          <w:u w:val="single"/>
        </w:rPr>
      </w:pPr>
      <w:r w:rsidRPr="00427534">
        <w:rPr>
          <w:rFonts w:ascii="Times New Roman" w:hAnsi="Times New Roman" w:cs="Times New Roman"/>
          <w:bCs/>
          <w:iCs/>
          <w:noProof/>
          <w:u w:val="single"/>
        </w:rPr>
        <w:fldChar w:fldCharType="begin">
          <w:ffData>
            <w:name w:val="Text4"/>
            <w:enabled/>
            <w:calcOnExit w:val="0"/>
            <w:textInput/>
          </w:ffData>
        </w:fldChar>
      </w:r>
      <w:r w:rsidRPr="00427534">
        <w:rPr>
          <w:rFonts w:ascii="Times New Roman" w:hAnsi="Times New Roman" w:cs="Times New Roman"/>
          <w:bCs/>
          <w:iCs/>
          <w:noProof/>
          <w:u w:val="single"/>
        </w:rPr>
        <w:instrText xml:space="preserve"> FORMTEXT </w:instrText>
      </w:r>
      <w:r w:rsidRPr="00427534">
        <w:rPr>
          <w:rFonts w:ascii="Times New Roman" w:hAnsi="Times New Roman" w:cs="Times New Roman"/>
          <w:bCs/>
          <w:iCs/>
          <w:noProof/>
          <w:u w:val="single"/>
        </w:rPr>
      </w:r>
      <w:r w:rsidRPr="00427534">
        <w:rPr>
          <w:rFonts w:ascii="Times New Roman" w:hAnsi="Times New Roman" w:cs="Times New Roman"/>
          <w:bCs/>
          <w:iCs/>
          <w:noProof/>
          <w:u w:val="single"/>
        </w:rPr>
        <w:fldChar w:fldCharType="separate"/>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fldChar w:fldCharType="end"/>
      </w:r>
    </w:p>
    <w:p w14:paraId="69A9231A" w14:textId="1029D066"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Describe your IRB review structure (i.e. central versus local, timing of review, etc.</w:t>
      </w:r>
      <w:r w:rsidR="00F5433C" w:rsidRPr="00427534">
        <w:rPr>
          <w:rFonts w:ascii="Times New Roman" w:hAnsi="Times New Roman" w:cs="Times New Roman"/>
          <w:bCs/>
          <w:iCs/>
        </w:rPr>
        <w:t xml:space="preserve">, including whether your site participates in the NCI CIRB. </w:t>
      </w:r>
    </w:p>
    <w:p w14:paraId="18B494C8" w14:textId="2D1E9C91" w:rsidR="0093122A" w:rsidRPr="00427534" w:rsidRDefault="00E373EC" w:rsidP="00CF3CF3">
      <w:pPr>
        <w:pStyle w:val="ListParagraph"/>
        <w:ind w:left="360"/>
        <w:contextualSpacing w:val="0"/>
        <w:jc w:val="both"/>
        <w:rPr>
          <w:rFonts w:ascii="Times New Roman" w:hAnsi="Times New Roman" w:cs="Times New Roman"/>
          <w:bCs/>
          <w:iCs/>
          <w:u w:val="single"/>
        </w:rPr>
      </w:pPr>
      <w:r w:rsidRPr="00427534">
        <w:rPr>
          <w:rFonts w:ascii="Times New Roman" w:hAnsi="Times New Roman" w:cs="Times New Roman"/>
          <w:bCs/>
          <w:iCs/>
          <w:u w:val="single"/>
        </w:rPr>
        <w:fldChar w:fldCharType="begin">
          <w:ffData>
            <w:name w:val="Text4"/>
            <w:enabled/>
            <w:calcOnExit w:val="0"/>
            <w:textInput/>
          </w:ffData>
        </w:fldChar>
      </w:r>
      <w:r w:rsidRPr="00427534">
        <w:rPr>
          <w:rFonts w:ascii="Times New Roman" w:hAnsi="Times New Roman" w:cs="Times New Roman"/>
          <w:bCs/>
          <w:iCs/>
          <w:u w:val="single"/>
        </w:rPr>
        <w:instrText xml:space="preserve"> FORMTEXT </w:instrText>
      </w:r>
      <w:r w:rsidRPr="00427534">
        <w:rPr>
          <w:rFonts w:ascii="Times New Roman" w:hAnsi="Times New Roman" w:cs="Times New Roman"/>
          <w:bCs/>
          <w:iCs/>
          <w:u w:val="single"/>
        </w:rPr>
      </w:r>
      <w:r w:rsidRPr="00427534">
        <w:rPr>
          <w:rFonts w:ascii="Times New Roman" w:hAnsi="Times New Roman" w:cs="Times New Roman"/>
          <w:bCs/>
          <w:iCs/>
          <w:u w:val="single"/>
        </w:rPr>
        <w:fldChar w:fldCharType="separate"/>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u w:val="single"/>
        </w:rPr>
        <w:fldChar w:fldCharType="end"/>
      </w:r>
    </w:p>
    <w:p w14:paraId="62BC8B8E" w14:textId="2F2C8FAE"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Document adequate patient resources available for entry into clinical trials. List your annual caseload of AIDS-related malignancies</w:t>
      </w:r>
      <w:r w:rsidR="006B6CC9" w:rsidRPr="00427534">
        <w:rPr>
          <w:rFonts w:ascii="Times New Roman" w:hAnsi="Times New Roman" w:cs="Times New Roman"/>
          <w:bCs/>
          <w:iCs/>
        </w:rPr>
        <w:t xml:space="preserve"> or pre-malignancies</w:t>
      </w:r>
      <w:r w:rsidRPr="00427534">
        <w:rPr>
          <w:rFonts w:ascii="Times New Roman" w:hAnsi="Times New Roman" w:cs="Times New Roman"/>
          <w:bCs/>
          <w:iCs/>
        </w:rPr>
        <w:t xml:space="preserve"> </w:t>
      </w:r>
      <w:r w:rsidR="00F5433C" w:rsidRPr="00427534">
        <w:rPr>
          <w:rFonts w:ascii="Times New Roman" w:hAnsi="Times New Roman" w:cs="Times New Roman"/>
          <w:bCs/>
          <w:iCs/>
        </w:rPr>
        <w:t>relevant to the trial</w:t>
      </w:r>
      <w:r w:rsidRPr="00427534">
        <w:rPr>
          <w:rFonts w:ascii="Times New Roman" w:hAnsi="Times New Roman" w:cs="Times New Roman"/>
          <w:bCs/>
          <w:iCs/>
        </w:rPr>
        <w:t xml:space="preserve"> and cite the source of the data (tumor registry, etc.).</w:t>
      </w:r>
      <w:r w:rsidR="00A910ED" w:rsidRPr="00427534">
        <w:rPr>
          <w:rFonts w:ascii="Times New Roman" w:hAnsi="Times New Roman" w:cs="Times New Roman"/>
          <w:bCs/>
          <w:iCs/>
        </w:rPr>
        <w:t xml:space="preserve"> Please include data for the past </w:t>
      </w:r>
      <w:r w:rsidR="00C85819" w:rsidRPr="00427534">
        <w:rPr>
          <w:rFonts w:ascii="Times New Roman" w:hAnsi="Times New Roman" w:cs="Times New Roman"/>
          <w:bCs/>
          <w:iCs/>
        </w:rPr>
        <w:t>5</w:t>
      </w:r>
      <w:r w:rsidR="00A910ED" w:rsidRPr="00427534">
        <w:rPr>
          <w:rFonts w:ascii="Times New Roman" w:hAnsi="Times New Roman" w:cs="Times New Roman"/>
          <w:bCs/>
          <w:iCs/>
        </w:rPr>
        <w:t xml:space="preserve"> years</w:t>
      </w:r>
      <w:r w:rsidR="00C85819" w:rsidRPr="00427534">
        <w:rPr>
          <w:rFonts w:ascii="Times New Roman" w:hAnsi="Times New Roman" w:cs="Times New Roman"/>
          <w:bCs/>
          <w:iCs/>
        </w:rPr>
        <w:t xml:space="preserve"> if available</w:t>
      </w:r>
      <w:r w:rsidR="00A910ED" w:rsidRPr="00427534">
        <w:rPr>
          <w:rFonts w:ascii="Times New Roman" w:hAnsi="Times New Roman" w:cs="Times New Roman"/>
          <w:bCs/>
          <w:iCs/>
        </w:rPr>
        <w:t>.</w:t>
      </w:r>
    </w:p>
    <w:p w14:paraId="7642AAB0" w14:textId="1B2979D2" w:rsidR="0093122A" w:rsidRPr="00427534" w:rsidRDefault="00673D7C" w:rsidP="00CF3CF3">
      <w:pPr>
        <w:pStyle w:val="ListParagraph"/>
        <w:ind w:left="360"/>
        <w:contextualSpacing w:val="0"/>
        <w:jc w:val="both"/>
        <w:rPr>
          <w:rFonts w:ascii="Times New Roman" w:hAnsi="Times New Roman" w:cs="Times New Roman"/>
          <w:bCs/>
          <w:iCs/>
          <w:noProof/>
          <w:u w:val="single"/>
        </w:rPr>
      </w:pPr>
      <w:r w:rsidRPr="00427534">
        <w:rPr>
          <w:rFonts w:ascii="Times New Roman" w:hAnsi="Times New Roman" w:cs="Times New Roman"/>
          <w:bCs/>
          <w:iCs/>
          <w:noProof/>
          <w:u w:val="single"/>
        </w:rPr>
        <w:fldChar w:fldCharType="begin">
          <w:ffData>
            <w:name w:val="Text4"/>
            <w:enabled/>
            <w:calcOnExit w:val="0"/>
            <w:textInput/>
          </w:ffData>
        </w:fldChar>
      </w:r>
      <w:r w:rsidRPr="00427534">
        <w:rPr>
          <w:rFonts w:ascii="Times New Roman" w:hAnsi="Times New Roman" w:cs="Times New Roman"/>
          <w:bCs/>
          <w:iCs/>
          <w:noProof/>
          <w:u w:val="single"/>
        </w:rPr>
        <w:instrText xml:space="preserve"> FORMTEXT </w:instrText>
      </w:r>
      <w:r w:rsidRPr="00427534">
        <w:rPr>
          <w:rFonts w:ascii="Times New Roman" w:hAnsi="Times New Roman" w:cs="Times New Roman"/>
          <w:bCs/>
          <w:iCs/>
          <w:noProof/>
          <w:u w:val="single"/>
        </w:rPr>
      </w:r>
      <w:r w:rsidRPr="00427534">
        <w:rPr>
          <w:rFonts w:ascii="Times New Roman" w:hAnsi="Times New Roman" w:cs="Times New Roman"/>
          <w:bCs/>
          <w:iCs/>
          <w:noProof/>
          <w:u w:val="single"/>
        </w:rPr>
        <w:fldChar w:fldCharType="separate"/>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fldChar w:fldCharType="end"/>
      </w:r>
    </w:p>
    <w:p w14:paraId="769B158D" w14:textId="04FE3BD2"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 xml:space="preserve">Indicate accrual </w:t>
      </w:r>
      <w:r w:rsidR="00F5433C" w:rsidRPr="00427534">
        <w:rPr>
          <w:rFonts w:ascii="Times New Roman" w:hAnsi="Times New Roman" w:cs="Times New Roman"/>
          <w:bCs/>
          <w:iCs/>
        </w:rPr>
        <w:t>target for this specific study</w:t>
      </w:r>
      <w:r w:rsidR="0093122A" w:rsidRPr="00427534">
        <w:rPr>
          <w:rFonts w:ascii="Times New Roman" w:hAnsi="Times New Roman" w:cs="Times New Roman"/>
          <w:bCs/>
          <w:iCs/>
        </w:rPr>
        <w:t>.</w:t>
      </w:r>
    </w:p>
    <w:p w14:paraId="3FE76DF8" w14:textId="77777777" w:rsidR="00673D7C" w:rsidRPr="00427534" w:rsidRDefault="00673D7C" w:rsidP="00673D7C">
      <w:pPr>
        <w:pStyle w:val="ListParagraph"/>
        <w:ind w:left="360"/>
        <w:contextualSpacing w:val="0"/>
        <w:jc w:val="both"/>
        <w:rPr>
          <w:rFonts w:ascii="Times New Roman" w:hAnsi="Times New Roman" w:cs="Times New Roman"/>
          <w:bCs/>
          <w:iCs/>
          <w:noProof/>
          <w:u w:val="single"/>
        </w:rPr>
      </w:pPr>
      <w:r w:rsidRPr="00427534">
        <w:rPr>
          <w:rFonts w:ascii="Times New Roman" w:hAnsi="Times New Roman" w:cs="Times New Roman"/>
          <w:bCs/>
          <w:iCs/>
          <w:noProof/>
          <w:u w:val="single"/>
        </w:rPr>
        <w:fldChar w:fldCharType="begin">
          <w:ffData>
            <w:name w:val="Text4"/>
            <w:enabled/>
            <w:calcOnExit w:val="0"/>
            <w:textInput/>
          </w:ffData>
        </w:fldChar>
      </w:r>
      <w:r w:rsidRPr="00427534">
        <w:rPr>
          <w:rFonts w:ascii="Times New Roman" w:hAnsi="Times New Roman" w:cs="Times New Roman"/>
          <w:bCs/>
          <w:iCs/>
          <w:noProof/>
          <w:u w:val="single"/>
        </w:rPr>
        <w:instrText xml:space="preserve"> FORMTEXT </w:instrText>
      </w:r>
      <w:r w:rsidRPr="00427534">
        <w:rPr>
          <w:rFonts w:ascii="Times New Roman" w:hAnsi="Times New Roman" w:cs="Times New Roman"/>
          <w:bCs/>
          <w:iCs/>
          <w:noProof/>
          <w:u w:val="single"/>
        </w:rPr>
      </w:r>
      <w:r w:rsidRPr="00427534">
        <w:rPr>
          <w:rFonts w:ascii="Times New Roman" w:hAnsi="Times New Roman" w:cs="Times New Roman"/>
          <w:bCs/>
          <w:iCs/>
          <w:noProof/>
          <w:u w:val="single"/>
        </w:rPr>
        <w:fldChar w:fldCharType="separate"/>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fldChar w:fldCharType="end"/>
      </w:r>
    </w:p>
    <w:p w14:paraId="4C805174" w14:textId="77777777"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Discuss any preclinical or other special resources which could benefit the AMC’s current scientific directions.</w:t>
      </w:r>
    </w:p>
    <w:p w14:paraId="33AB6309" w14:textId="77777777" w:rsidR="00673D7C" w:rsidRPr="00427534" w:rsidRDefault="00673D7C" w:rsidP="00673D7C">
      <w:pPr>
        <w:pStyle w:val="ListParagraph"/>
        <w:ind w:left="360"/>
        <w:contextualSpacing w:val="0"/>
        <w:jc w:val="both"/>
        <w:rPr>
          <w:rFonts w:ascii="Times New Roman" w:hAnsi="Times New Roman" w:cs="Times New Roman"/>
          <w:bCs/>
          <w:iCs/>
          <w:noProof/>
          <w:u w:val="single"/>
        </w:rPr>
      </w:pPr>
      <w:r w:rsidRPr="00427534">
        <w:rPr>
          <w:rFonts w:ascii="Times New Roman" w:hAnsi="Times New Roman" w:cs="Times New Roman"/>
          <w:bCs/>
          <w:iCs/>
          <w:noProof/>
          <w:u w:val="single"/>
        </w:rPr>
        <w:fldChar w:fldCharType="begin">
          <w:ffData>
            <w:name w:val="Text4"/>
            <w:enabled/>
            <w:calcOnExit w:val="0"/>
            <w:textInput/>
          </w:ffData>
        </w:fldChar>
      </w:r>
      <w:r w:rsidRPr="00427534">
        <w:rPr>
          <w:rFonts w:ascii="Times New Roman" w:hAnsi="Times New Roman" w:cs="Times New Roman"/>
          <w:bCs/>
          <w:iCs/>
          <w:noProof/>
          <w:u w:val="single"/>
        </w:rPr>
        <w:instrText xml:space="preserve"> FORMTEXT </w:instrText>
      </w:r>
      <w:r w:rsidRPr="00427534">
        <w:rPr>
          <w:rFonts w:ascii="Times New Roman" w:hAnsi="Times New Roman" w:cs="Times New Roman"/>
          <w:bCs/>
          <w:iCs/>
          <w:noProof/>
          <w:u w:val="single"/>
        </w:rPr>
      </w:r>
      <w:r w:rsidRPr="00427534">
        <w:rPr>
          <w:rFonts w:ascii="Times New Roman" w:hAnsi="Times New Roman" w:cs="Times New Roman"/>
          <w:bCs/>
          <w:iCs/>
          <w:noProof/>
          <w:u w:val="single"/>
        </w:rPr>
        <w:fldChar w:fldCharType="separate"/>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fldChar w:fldCharType="end"/>
      </w:r>
    </w:p>
    <w:p w14:paraId="2E3D0E31" w14:textId="77777777"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Describe your current cancer research programs and your HIV research programs. Describe your accruals to clinical trials for the past three years and cite accessibility rates of patients entered onto studies. Any audit reports or monitoring reviews by outside reviewers could be attached as an appendix.</w:t>
      </w:r>
    </w:p>
    <w:p w14:paraId="77563FB2" w14:textId="066B8929" w:rsidR="0093122A" w:rsidRPr="00427534" w:rsidRDefault="00673D7C" w:rsidP="00CF3CF3">
      <w:pPr>
        <w:pStyle w:val="ListParagraph"/>
        <w:ind w:left="360"/>
        <w:contextualSpacing w:val="0"/>
        <w:jc w:val="both"/>
        <w:rPr>
          <w:rFonts w:ascii="Times New Roman" w:hAnsi="Times New Roman" w:cs="Times New Roman"/>
          <w:bCs/>
          <w:iCs/>
          <w:noProof/>
          <w:u w:val="single"/>
        </w:rPr>
      </w:pPr>
      <w:r w:rsidRPr="00427534">
        <w:rPr>
          <w:rFonts w:ascii="Times New Roman" w:hAnsi="Times New Roman" w:cs="Times New Roman"/>
          <w:bCs/>
          <w:iCs/>
          <w:noProof/>
          <w:u w:val="single"/>
        </w:rPr>
        <w:fldChar w:fldCharType="begin">
          <w:ffData>
            <w:name w:val="Text4"/>
            <w:enabled/>
            <w:calcOnExit w:val="0"/>
            <w:textInput/>
          </w:ffData>
        </w:fldChar>
      </w:r>
      <w:r w:rsidRPr="00427534">
        <w:rPr>
          <w:rFonts w:ascii="Times New Roman" w:hAnsi="Times New Roman" w:cs="Times New Roman"/>
          <w:bCs/>
          <w:iCs/>
          <w:noProof/>
          <w:u w:val="single"/>
        </w:rPr>
        <w:instrText xml:space="preserve"> FORMTEXT </w:instrText>
      </w:r>
      <w:r w:rsidRPr="00427534">
        <w:rPr>
          <w:rFonts w:ascii="Times New Roman" w:hAnsi="Times New Roman" w:cs="Times New Roman"/>
          <w:bCs/>
          <w:iCs/>
          <w:noProof/>
          <w:u w:val="single"/>
        </w:rPr>
      </w:r>
      <w:r w:rsidRPr="00427534">
        <w:rPr>
          <w:rFonts w:ascii="Times New Roman" w:hAnsi="Times New Roman" w:cs="Times New Roman"/>
          <w:bCs/>
          <w:iCs/>
          <w:noProof/>
          <w:u w:val="single"/>
        </w:rPr>
        <w:fldChar w:fldCharType="separate"/>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fldChar w:fldCharType="end"/>
      </w:r>
    </w:p>
    <w:p w14:paraId="42D67DF5" w14:textId="77777777"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Describe any prior or current cancer research cooperative group experience of your institution.</w:t>
      </w:r>
    </w:p>
    <w:p w14:paraId="39AB083B" w14:textId="413B4FBF" w:rsidR="0093122A" w:rsidRPr="00427534" w:rsidRDefault="00673D7C" w:rsidP="00CF3CF3">
      <w:pPr>
        <w:pStyle w:val="ListParagraph"/>
        <w:ind w:left="360"/>
        <w:contextualSpacing w:val="0"/>
        <w:jc w:val="both"/>
        <w:rPr>
          <w:rFonts w:ascii="Times New Roman" w:hAnsi="Times New Roman" w:cs="Times New Roman"/>
          <w:bCs/>
          <w:iCs/>
          <w:noProof/>
          <w:u w:val="single"/>
        </w:rPr>
      </w:pPr>
      <w:r w:rsidRPr="00427534">
        <w:rPr>
          <w:rFonts w:ascii="Times New Roman" w:hAnsi="Times New Roman" w:cs="Times New Roman"/>
          <w:bCs/>
          <w:iCs/>
          <w:noProof/>
          <w:u w:val="single"/>
        </w:rPr>
        <w:fldChar w:fldCharType="begin">
          <w:ffData>
            <w:name w:val="Text4"/>
            <w:enabled/>
            <w:calcOnExit w:val="0"/>
            <w:textInput/>
          </w:ffData>
        </w:fldChar>
      </w:r>
      <w:r w:rsidRPr="00427534">
        <w:rPr>
          <w:rFonts w:ascii="Times New Roman" w:hAnsi="Times New Roman" w:cs="Times New Roman"/>
          <w:bCs/>
          <w:iCs/>
          <w:noProof/>
          <w:u w:val="single"/>
        </w:rPr>
        <w:instrText xml:space="preserve"> FORMTEXT </w:instrText>
      </w:r>
      <w:r w:rsidRPr="00427534">
        <w:rPr>
          <w:rFonts w:ascii="Times New Roman" w:hAnsi="Times New Roman" w:cs="Times New Roman"/>
          <w:bCs/>
          <w:iCs/>
          <w:noProof/>
          <w:u w:val="single"/>
        </w:rPr>
      </w:r>
      <w:r w:rsidRPr="00427534">
        <w:rPr>
          <w:rFonts w:ascii="Times New Roman" w:hAnsi="Times New Roman" w:cs="Times New Roman"/>
          <w:bCs/>
          <w:iCs/>
          <w:noProof/>
          <w:u w:val="single"/>
        </w:rPr>
        <w:fldChar w:fldCharType="separate"/>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t> </w:t>
      </w:r>
      <w:r w:rsidRPr="00427534">
        <w:rPr>
          <w:rFonts w:ascii="Times New Roman" w:hAnsi="Times New Roman" w:cs="Times New Roman"/>
          <w:bCs/>
          <w:iCs/>
          <w:noProof/>
          <w:u w:val="single"/>
        </w:rPr>
        <w:fldChar w:fldCharType="end"/>
      </w:r>
    </w:p>
    <w:p w14:paraId="71678C4F" w14:textId="77777777" w:rsidR="00A45427" w:rsidRPr="00427534" w:rsidRDefault="00A45427" w:rsidP="00CF3CF3">
      <w:pPr>
        <w:pStyle w:val="ListParagraph"/>
        <w:numPr>
          <w:ilvl w:val="0"/>
          <w:numId w:val="8"/>
        </w:numPr>
        <w:ind w:left="360"/>
        <w:contextualSpacing w:val="0"/>
        <w:jc w:val="both"/>
        <w:rPr>
          <w:rFonts w:ascii="Times New Roman" w:hAnsi="Times New Roman" w:cs="Times New Roman"/>
          <w:bCs/>
          <w:iCs/>
        </w:rPr>
      </w:pPr>
      <w:r w:rsidRPr="00427534">
        <w:rPr>
          <w:rFonts w:ascii="Times New Roman" w:hAnsi="Times New Roman" w:cs="Times New Roman"/>
          <w:bCs/>
          <w:iCs/>
        </w:rPr>
        <w:t>Provide any other information that you feel is important to the review of this application.</w:t>
      </w:r>
    </w:p>
    <w:p w14:paraId="2C7E9A7A" w14:textId="13429BC5" w:rsidR="0093122A" w:rsidRPr="00427534" w:rsidRDefault="00673D7C" w:rsidP="00673D7C">
      <w:pPr>
        <w:pStyle w:val="ListParagraph"/>
        <w:ind w:left="360"/>
        <w:contextualSpacing w:val="0"/>
        <w:jc w:val="both"/>
        <w:rPr>
          <w:rFonts w:ascii="Times New Roman" w:hAnsi="Times New Roman" w:cs="Times New Roman"/>
          <w:iCs/>
          <w:noProof/>
          <w:u w:val="single"/>
        </w:rPr>
      </w:pPr>
      <w:r w:rsidRPr="00427534">
        <w:rPr>
          <w:rFonts w:ascii="Times New Roman" w:hAnsi="Times New Roman" w:cs="Times New Roman"/>
          <w:iCs/>
          <w:noProof/>
          <w:u w:val="single"/>
        </w:rPr>
        <w:fldChar w:fldCharType="begin">
          <w:ffData>
            <w:name w:val="Text4"/>
            <w:enabled/>
            <w:calcOnExit w:val="0"/>
            <w:textInput/>
          </w:ffData>
        </w:fldChar>
      </w:r>
      <w:r w:rsidRPr="00427534">
        <w:rPr>
          <w:rFonts w:ascii="Times New Roman" w:hAnsi="Times New Roman" w:cs="Times New Roman"/>
          <w:iCs/>
          <w:noProof/>
          <w:u w:val="single"/>
        </w:rPr>
        <w:instrText xml:space="preserve"> FORMTEXT </w:instrText>
      </w:r>
      <w:r w:rsidRPr="00427534">
        <w:rPr>
          <w:rFonts w:ascii="Times New Roman" w:hAnsi="Times New Roman" w:cs="Times New Roman"/>
          <w:iCs/>
          <w:noProof/>
          <w:u w:val="single"/>
        </w:rPr>
      </w:r>
      <w:r w:rsidRPr="00427534">
        <w:rPr>
          <w:rFonts w:ascii="Times New Roman" w:hAnsi="Times New Roman" w:cs="Times New Roman"/>
          <w:iCs/>
          <w:noProof/>
          <w:u w:val="single"/>
        </w:rPr>
        <w:fldChar w:fldCharType="separate"/>
      </w:r>
      <w:r w:rsidRPr="00427534">
        <w:rPr>
          <w:rFonts w:ascii="Times New Roman" w:hAnsi="Times New Roman" w:cs="Times New Roman"/>
          <w:iCs/>
          <w:noProof/>
          <w:u w:val="single"/>
        </w:rPr>
        <w:t> </w:t>
      </w:r>
      <w:r w:rsidRPr="00427534">
        <w:rPr>
          <w:rFonts w:ascii="Times New Roman" w:hAnsi="Times New Roman" w:cs="Times New Roman"/>
          <w:iCs/>
          <w:noProof/>
          <w:u w:val="single"/>
        </w:rPr>
        <w:t> </w:t>
      </w:r>
      <w:r w:rsidRPr="00427534">
        <w:rPr>
          <w:rFonts w:ascii="Times New Roman" w:hAnsi="Times New Roman" w:cs="Times New Roman"/>
          <w:iCs/>
          <w:noProof/>
          <w:u w:val="single"/>
        </w:rPr>
        <w:t> </w:t>
      </w:r>
      <w:r w:rsidRPr="00427534">
        <w:rPr>
          <w:rFonts w:ascii="Times New Roman" w:hAnsi="Times New Roman" w:cs="Times New Roman"/>
          <w:iCs/>
          <w:noProof/>
          <w:u w:val="single"/>
        </w:rPr>
        <w:t> </w:t>
      </w:r>
      <w:r w:rsidRPr="00427534">
        <w:rPr>
          <w:rFonts w:ascii="Times New Roman" w:hAnsi="Times New Roman" w:cs="Times New Roman"/>
          <w:iCs/>
          <w:noProof/>
          <w:u w:val="single"/>
        </w:rPr>
        <w:t> </w:t>
      </w:r>
      <w:r w:rsidRPr="00427534">
        <w:rPr>
          <w:rFonts w:ascii="Times New Roman" w:hAnsi="Times New Roman" w:cs="Times New Roman"/>
          <w:iCs/>
          <w:noProof/>
          <w:u w:val="single"/>
        </w:rPr>
        <w:fldChar w:fldCharType="end"/>
      </w:r>
    </w:p>
    <w:p w14:paraId="0FF903D4" w14:textId="77777777" w:rsidR="00A45427" w:rsidRDefault="00B20056" w:rsidP="00427534">
      <w:pPr>
        <w:keepNext/>
        <w:widowControl w:val="0"/>
        <w:spacing w:after="120" w:line="240" w:lineRule="auto"/>
        <w:jc w:val="both"/>
        <w:rPr>
          <w:rFonts w:ascii="Times New Roman" w:hAnsi="Times New Roman" w:cs="Times New Roman"/>
          <w:b/>
        </w:rPr>
      </w:pPr>
      <w:r w:rsidRPr="00A5714D">
        <w:rPr>
          <w:rFonts w:ascii="Times New Roman" w:hAnsi="Times New Roman" w:cs="Times New Roman"/>
          <w:b/>
        </w:rPr>
        <w:lastRenderedPageBreak/>
        <w:t>Application submitted by/on:</w:t>
      </w:r>
    </w:p>
    <w:p w14:paraId="72C0DFA8" w14:textId="01B0DC4E" w:rsidR="001F5B7B" w:rsidRDefault="001F5B7B" w:rsidP="00427534">
      <w:pPr>
        <w:keepNext/>
        <w:widowControl w:val="0"/>
        <w:spacing w:after="120" w:line="240" w:lineRule="auto"/>
        <w:jc w:val="both"/>
        <w:rPr>
          <w:rFonts w:ascii="Times New Roman" w:hAnsi="Times New Roman" w:cs="Times New Roman"/>
        </w:rPr>
      </w:pPr>
    </w:p>
    <w:tbl>
      <w:tblPr>
        <w:tblStyle w:val="TableGrid"/>
        <w:tblW w:w="80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gridCol w:w="450"/>
        <w:gridCol w:w="3060"/>
      </w:tblGrid>
      <w:tr w:rsidR="00BF70A7" w14:paraId="4CB5A355" w14:textId="77777777" w:rsidTr="00BF70A7">
        <w:tc>
          <w:tcPr>
            <w:tcW w:w="4500" w:type="dxa"/>
            <w:tcBorders>
              <w:bottom w:val="single" w:sz="4" w:space="0" w:color="auto"/>
            </w:tcBorders>
          </w:tcPr>
          <w:p w14:paraId="5FDCFFEB" w14:textId="2694168A" w:rsidR="00BF70A7" w:rsidRDefault="00BF70A7" w:rsidP="00427534">
            <w:pPr>
              <w:keepNext/>
              <w:widowControl w:val="0"/>
              <w:jc w:val="both"/>
              <w:rPr>
                <w:rFonts w:ascii="Times New Roman" w:hAnsi="Times New Roman" w:cs="Times New Roman"/>
              </w:rPr>
            </w:pPr>
          </w:p>
        </w:tc>
        <w:tc>
          <w:tcPr>
            <w:tcW w:w="450" w:type="dxa"/>
          </w:tcPr>
          <w:p w14:paraId="609D61CA" w14:textId="77777777" w:rsidR="00BF70A7" w:rsidRDefault="00BF70A7" w:rsidP="00427534">
            <w:pPr>
              <w:keepNext/>
              <w:widowControl w:val="0"/>
              <w:jc w:val="both"/>
              <w:rPr>
                <w:rFonts w:ascii="Times New Roman" w:hAnsi="Times New Roman" w:cs="Times New Roman"/>
              </w:rPr>
            </w:pPr>
          </w:p>
        </w:tc>
        <w:tc>
          <w:tcPr>
            <w:tcW w:w="3060" w:type="dxa"/>
            <w:tcBorders>
              <w:bottom w:val="single" w:sz="4" w:space="0" w:color="auto"/>
            </w:tcBorders>
          </w:tcPr>
          <w:p w14:paraId="3C52B9FB" w14:textId="2FE11A3F" w:rsidR="00BF70A7" w:rsidRDefault="00FC38F0" w:rsidP="00427534">
            <w:pPr>
              <w:keepNext/>
              <w:widowControl w:val="0"/>
              <w:jc w:val="both"/>
              <w:rPr>
                <w:rFonts w:ascii="Times New Roman" w:hAnsi="Times New Roman" w:cs="Times New Roman"/>
              </w:rPr>
            </w:pPr>
            <w:sdt>
              <w:sdtPr>
                <w:rPr>
                  <w:rFonts w:ascii="Times New Roman" w:hAnsi="Times New Roman" w:cs="Times New Roman"/>
                </w:rPr>
                <w:id w:val="-168564530"/>
                <w:placeholder>
                  <w:docPart w:val="4038FF13FE4047B196B581907266225A"/>
                </w:placeholder>
                <w:showingPlcHdr/>
                <w:date w:fullDate="2019-09-26T00:00:00Z">
                  <w:dateFormat w:val="M/d/yyyy"/>
                  <w:lid w:val="en-US"/>
                  <w:storeMappedDataAs w:val="dateTime"/>
                  <w:calendar w:val="gregorian"/>
                </w:date>
              </w:sdtPr>
              <w:sdtEndPr/>
              <w:sdtContent>
                <w:r w:rsidR="00BF70A7" w:rsidRPr="00997DF4">
                  <w:rPr>
                    <w:rStyle w:val="PlaceholderText"/>
                  </w:rPr>
                  <w:t>Click or tap to enter a date.</w:t>
                </w:r>
              </w:sdtContent>
            </w:sdt>
          </w:p>
        </w:tc>
      </w:tr>
      <w:tr w:rsidR="00BF70A7" w14:paraId="3176800F" w14:textId="77777777" w:rsidTr="00BF70A7">
        <w:tc>
          <w:tcPr>
            <w:tcW w:w="4500" w:type="dxa"/>
            <w:tcBorders>
              <w:top w:val="single" w:sz="4" w:space="0" w:color="auto"/>
            </w:tcBorders>
          </w:tcPr>
          <w:p w14:paraId="5DE4B74D" w14:textId="200254B8" w:rsidR="00BF70A7" w:rsidRDefault="00BF70A7" w:rsidP="00427534">
            <w:pPr>
              <w:keepNext/>
              <w:widowControl w:val="0"/>
              <w:jc w:val="both"/>
              <w:rPr>
                <w:rFonts w:ascii="Times New Roman" w:hAnsi="Times New Roman" w:cs="Times New Roman"/>
              </w:rPr>
            </w:pPr>
            <w:r>
              <w:rPr>
                <w:rFonts w:ascii="Times New Roman" w:hAnsi="Times New Roman" w:cs="Times New Roman"/>
              </w:rPr>
              <w:t>Signature of Proposed PI</w:t>
            </w:r>
          </w:p>
        </w:tc>
        <w:tc>
          <w:tcPr>
            <w:tcW w:w="450" w:type="dxa"/>
          </w:tcPr>
          <w:p w14:paraId="4F72FB3E" w14:textId="77777777" w:rsidR="00BF70A7" w:rsidRDefault="00BF70A7" w:rsidP="00427534">
            <w:pPr>
              <w:keepNext/>
              <w:widowControl w:val="0"/>
              <w:jc w:val="both"/>
              <w:rPr>
                <w:rFonts w:ascii="Times New Roman" w:hAnsi="Times New Roman" w:cs="Times New Roman"/>
              </w:rPr>
            </w:pPr>
          </w:p>
        </w:tc>
        <w:tc>
          <w:tcPr>
            <w:tcW w:w="3060" w:type="dxa"/>
            <w:tcBorders>
              <w:top w:val="single" w:sz="4" w:space="0" w:color="auto"/>
            </w:tcBorders>
          </w:tcPr>
          <w:p w14:paraId="2A58F332" w14:textId="10BD7660" w:rsidR="00BF70A7" w:rsidRDefault="00BF70A7" w:rsidP="00427534">
            <w:pPr>
              <w:keepNext/>
              <w:widowControl w:val="0"/>
              <w:jc w:val="both"/>
              <w:rPr>
                <w:rFonts w:ascii="Times New Roman" w:hAnsi="Times New Roman" w:cs="Times New Roman"/>
              </w:rPr>
            </w:pPr>
            <w:r>
              <w:rPr>
                <w:rFonts w:ascii="Times New Roman" w:hAnsi="Times New Roman" w:cs="Times New Roman"/>
              </w:rPr>
              <w:t>Date</w:t>
            </w:r>
          </w:p>
        </w:tc>
      </w:tr>
    </w:tbl>
    <w:p w14:paraId="79005E92" w14:textId="77777777" w:rsidR="00C625CE" w:rsidRDefault="00C625CE" w:rsidP="00427534">
      <w:pPr>
        <w:keepNext/>
        <w:widowControl w:val="0"/>
        <w:jc w:val="both"/>
        <w:rPr>
          <w:rFonts w:ascii="Times New Roman" w:hAnsi="Times New Roman" w:cs="Times New Roman"/>
        </w:rPr>
      </w:pPr>
    </w:p>
    <w:p w14:paraId="38095CB4" w14:textId="47314CFE" w:rsidR="00D51D1C" w:rsidRDefault="00B20056" w:rsidP="00427534">
      <w:pPr>
        <w:keepNext/>
        <w:widowControl w:val="0"/>
        <w:jc w:val="center"/>
        <w:rPr>
          <w:rFonts w:ascii="Times New Roman" w:hAnsi="Times New Roman" w:cs="Times New Roman"/>
          <w:b/>
        </w:rPr>
      </w:pPr>
      <w:r w:rsidRPr="00A5714D">
        <w:rPr>
          <w:rFonts w:ascii="Times New Roman" w:hAnsi="Times New Roman" w:cs="Times New Roman"/>
          <w:b/>
        </w:rPr>
        <w:t>Return Completed Application to:</w:t>
      </w:r>
    </w:p>
    <w:p w14:paraId="33E879E7" w14:textId="134323FA" w:rsidR="00B20056" w:rsidRPr="00A5714D" w:rsidRDefault="00B20056" w:rsidP="00427534">
      <w:pPr>
        <w:keepNext/>
        <w:widowControl w:val="0"/>
        <w:jc w:val="center"/>
        <w:rPr>
          <w:rFonts w:ascii="Times New Roman" w:hAnsi="Times New Roman" w:cs="Times New Roman"/>
        </w:rPr>
      </w:pPr>
      <w:r w:rsidRPr="00A5714D">
        <w:rPr>
          <w:rFonts w:ascii="Times New Roman" w:hAnsi="Times New Roman" w:cs="Times New Roman"/>
        </w:rPr>
        <w:t>AMC Operations and Data Management Center</w:t>
      </w:r>
      <w:r w:rsidRPr="00A5714D">
        <w:rPr>
          <w:rFonts w:ascii="Times New Roman" w:hAnsi="Times New Roman" w:cs="Times New Roman"/>
        </w:rPr>
        <w:br/>
        <w:t>Attn: AMC Regulatory Coordinator</w:t>
      </w:r>
      <w:r w:rsidR="00426250">
        <w:rPr>
          <w:rFonts w:ascii="Times New Roman" w:hAnsi="Times New Roman" w:cs="Times New Roman"/>
        </w:rPr>
        <w:br/>
        <w:t>via email to: amcpm@emmes.com</w:t>
      </w:r>
      <w:r w:rsidRPr="00A5714D">
        <w:rPr>
          <w:rFonts w:ascii="Times New Roman" w:hAnsi="Times New Roman" w:cs="Times New Roman"/>
        </w:rPr>
        <w:br/>
      </w:r>
      <w:r w:rsidR="00426250">
        <w:rPr>
          <w:rFonts w:ascii="Times New Roman" w:hAnsi="Times New Roman" w:cs="Times New Roman"/>
        </w:rPr>
        <w:t xml:space="preserve">by standard mail to: </w:t>
      </w:r>
      <w:r w:rsidRPr="00A5714D">
        <w:rPr>
          <w:rFonts w:ascii="Times New Roman" w:hAnsi="Times New Roman" w:cs="Times New Roman"/>
        </w:rPr>
        <w:t>The Emmes Company, LLC</w:t>
      </w:r>
      <w:r w:rsidRPr="00A5714D">
        <w:rPr>
          <w:rFonts w:ascii="Times New Roman" w:hAnsi="Times New Roman" w:cs="Times New Roman"/>
        </w:rPr>
        <w:br/>
        <w:t>401 N. Washington Street, Suite 700</w:t>
      </w:r>
      <w:r w:rsidRPr="00A5714D">
        <w:rPr>
          <w:rFonts w:ascii="Times New Roman" w:hAnsi="Times New Roman" w:cs="Times New Roman"/>
        </w:rPr>
        <w:br/>
        <w:t>Rockville, MD 20850</w:t>
      </w:r>
    </w:p>
    <w:p w14:paraId="480730E3" w14:textId="77777777" w:rsidR="00D51D1C" w:rsidRDefault="00D51D1C">
      <w:pPr>
        <w:rPr>
          <w:rFonts w:ascii="Times New Roman" w:hAnsi="Times New Roman" w:cs="Times New Roman"/>
          <w:b/>
        </w:rPr>
      </w:pPr>
      <w:r>
        <w:rPr>
          <w:rFonts w:ascii="Times New Roman" w:hAnsi="Times New Roman" w:cs="Times New Roman"/>
          <w:b/>
        </w:rPr>
        <w:br w:type="page"/>
      </w:r>
    </w:p>
    <w:p w14:paraId="157B09A7" w14:textId="434129E8" w:rsidR="00AD4B04" w:rsidRPr="00A5714D" w:rsidRDefault="00AD4B04" w:rsidP="00AD4B04">
      <w:pPr>
        <w:jc w:val="center"/>
        <w:rPr>
          <w:rFonts w:ascii="Times New Roman" w:hAnsi="Times New Roman" w:cs="Times New Roman"/>
        </w:rPr>
      </w:pPr>
      <w:r w:rsidRPr="00A5714D">
        <w:rPr>
          <w:rFonts w:ascii="Times New Roman" w:hAnsi="Times New Roman" w:cs="Times New Roman"/>
          <w:b/>
        </w:rPr>
        <w:lastRenderedPageBreak/>
        <w:t>ADHERENCE STATEMENT</w:t>
      </w:r>
      <w:r w:rsidRPr="00A5714D">
        <w:rPr>
          <w:rFonts w:ascii="Times New Roman" w:hAnsi="Times New Roman" w:cs="Times New Roman"/>
          <w:b/>
        </w:rPr>
        <w:br/>
      </w:r>
      <w:r w:rsidR="00427534">
        <w:rPr>
          <w:rFonts w:ascii="Times New Roman" w:hAnsi="Times New Roman" w:cs="Times New Roman"/>
        </w:rPr>
        <w:t>(</w:t>
      </w:r>
      <w:r w:rsidRPr="00427534">
        <w:rPr>
          <w:rFonts w:ascii="Times New Roman" w:hAnsi="Times New Roman" w:cs="Times New Roman"/>
        </w:rPr>
        <w:t xml:space="preserve">Version 2.0 </w:t>
      </w:r>
      <w:r w:rsidR="00427534" w:rsidRPr="00427534">
        <w:rPr>
          <w:rFonts w:ascii="Times New Roman" w:hAnsi="Times New Roman" w:cs="Times New Roman"/>
        </w:rPr>
        <w:sym w:font="Wingdings" w:char="F09F"/>
      </w:r>
      <w:r w:rsidR="00427534" w:rsidRPr="00427534">
        <w:rPr>
          <w:rFonts w:ascii="Times New Roman" w:hAnsi="Times New Roman" w:cs="Times New Roman"/>
        </w:rPr>
        <w:t xml:space="preserve"> </w:t>
      </w:r>
      <w:r w:rsidRPr="00427534">
        <w:rPr>
          <w:rFonts w:ascii="Times New Roman" w:hAnsi="Times New Roman" w:cs="Times New Roman"/>
        </w:rPr>
        <w:t>September 24, 2019</w:t>
      </w:r>
      <w:r w:rsidR="00427534">
        <w:rPr>
          <w:rFonts w:ascii="Times New Roman" w:hAnsi="Times New Roman" w:cs="Times New Roman"/>
        </w:rPr>
        <w:t>)</w:t>
      </w:r>
    </w:p>
    <w:p w14:paraId="7EE39A9B" w14:textId="77777777" w:rsidR="00AD4B04" w:rsidRPr="00A5714D" w:rsidRDefault="00AD4B04" w:rsidP="00CF3CF3">
      <w:pPr>
        <w:jc w:val="both"/>
        <w:rPr>
          <w:rFonts w:ascii="Times New Roman" w:hAnsi="Times New Roman" w:cs="Times New Roman"/>
        </w:rPr>
      </w:pPr>
      <w:r w:rsidRPr="00A5714D">
        <w:rPr>
          <w:rFonts w:ascii="Times New Roman" w:hAnsi="Times New Roman" w:cs="Times New Roman"/>
        </w:rPr>
        <w:t>The AMC is comprised of individuals whose ethical standards build the foundation for the research conducted. The highest standards of integrity are expected among all members of the Group. The AMC Data Safety and Monitoring Plan follows the NCI Data Safety Monitoring Guidelines for Clinical Trials (available on the agency’s web page [</w:t>
      </w:r>
      <w:hyperlink r:id="rId11" w:history="1">
        <w:r w:rsidRPr="00352E3D">
          <w:rPr>
            <w:rStyle w:val="Hyperlink"/>
            <w:rFonts w:ascii="Times New Roman" w:hAnsi="Times New Roman" w:cs="Times New Roman"/>
            <w:color w:val="0000FF"/>
          </w:rPr>
          <w:t>www.nci.nih.gov</w:t>
        </w:r>
      </w:hyperlink>
      <w:r w:rsidRPr="00A5714D">
        <w:rPr>
          <w:rFonts w:ascii="Times New Roman" w:hAnsi="Times New Roman" w:cs="Times New Roman"/>
        </w:rPr>
        <w:t>]). To gain the utmost quality of scientific research, the AMC and its members are committed to the prevention and detection of research misconduct in clinical trials. All data are audited internally for data inconsistencies and are periodically audited by AMC monitors during external site visits. Furthermore, all members are obliged to communicate concerns about research misconduct to the Group. The primary purpose of monitoring a clinical trial is to ensure the safety and well-being of the specific patients entered on the trial. All members of the AMC are dedicated to this purpose. Submission of falsified data by member sites will not be tolerated and will be reported according to Federal guidelines.</w:t>
      </w:r>
    </w:p>
    <w:p w14:paraId="7CAF2637" w14:textId="7786AD81" w:rsidR="00AD4B04" w:rsidRPr="00A5714D" w:rsidRDefault="00AD4B04" w:rsidP="00CF3CF3">
      <w:pPr>
        <w:jc w:val="both"/>
        <w:rPr>
          <w:rFonts w:ascii="Times New Roman" w:hAnsi="Times New Roman" w:cs="Times New Roman"/>
        </w:rPr>
      </w:pPr>
      <w:r w:rsidRPr="00A5714D">
        <w:rPr>
          <w:rFonts w:ascii="Times New Roman" w:hAnsi="Times New Roman" w:cs="Times New Roman"/>
        </w:rPr>
        <w:t xml:space="preserve">The AMC Operations </w:t>
      </w:r>
      <w:r w:rsidR="00C85819">
        <w:rPr>
          <w:rFonts w:ascii="Times New Roman" w:hAnsi="Times New Roman" w:cs="Times New Roman"/>
        </w:rPr>
        <w:t xml:space="preserve">and Data Management </w:t>
      </w:r>
      <w:r w:rsidRPr="00A5714D">
        <w:rPr>
          <w:rFonts w:ascii="Times New Roman" w:hAnsi="Times New Roman" w:cs="Times New Roman"/>
        </w:rPr>
        <w:t xml:space="preserve">Center </w:t>
      </w:r>
      <w:r w:rsidR="00C85819">
        <w:rPr>
          <w:rFonts w:ascii="Times New Roman" w:hAnsi="Times New Roman" w:cs="Times New Roman"/>
        </w:rPr>
        <w:t xml:space="preserve">(ODMC) </w:t>
      </w:r>
      <w:r w:rsidRPr="00A5714D">
        <w:rPr>
          <w:rFonts w:ascii="Times New Roman" w:hAnsi="Times New Roman" w:cs="Times New Roman"/>
        </w:rPr>
        <w:t>oversees the development of all clinical protocols, including protocol activation and the production of all protocol documents, and is responsible for the data management and database activities involved in all AMC clinical protocols. Their duty is to ensure that the Group, consisting of all AMC institutions, investigators, and operations personnel are in compliance</w:t>
      </w:r>
      <w:r w:rsidR="000A0B8C">
        <w:rPr>
          <w:rFonts w:ascii="Times New Roman" w:hAnsi="Times New Roman" w:cs="Times New Roman"/>
        </w:rPr>
        <w:t xml:space="preserve"> </w:t>
      </w:r>
      <w:r w:rsidRPr="00A5714D">
        <w:rPr>
          <w:rFonts w:ascii="Times New Roman" w:hAnsi="Times New Roman" w:cs="Times New Roman"/>
        </w:rPr>
        <w:t>with the Office for Human Research Protections (OHRP) regulations, FDA regulatory requirements, and GCP guidelines. For the AMC to be successful in its mission, the participating sites must be committed to the consortium and must perform at an effective level in accordance to these regulations and guidelines.</w:t>
      </w:r>
    </w:p>
    <w:p w14:paraId="6659FA33" w14:textId="77777777" w:rsidR="00AD4B04" w:rsidRPr="00A5714D" w:rsidRDefault="00AD4B04" w:rsidP="00CF3CF3">
      <w:pPr>
        <w:jc w:val="both"/>
        <w:rPr>
          <w:rFonts w:ascii="Times New Roman" w:hAnsi="Times New Roman" w:cs="Times New Roman"/>
        </w:rPr>
      </w:pPr>
      <w:r w:rsidRPr="00A5714D">
        <w:rPr>
          <w:rFonts w:ascii="Times New Roman" w:hAnsi="Times New Roman" w:cs="Times New Roman"/>
        </w:rPr>
        <w:t>By completing the registration materials to become an AMC site, you are agreeing to:</w:t>
      </w:r>
    </w:p>
    <w:p w14:paraId="24E057DC" w14:textId="77777777" w:rsidR="00AD4B04" w:rsidRPr="00A5714D" w:rsidRDefault="00AD4B04" w:rsidP="00CF3CF3">
      <w:pPr>
        <w:pStyle w:val="ListParagraph"/>
        <w:numPr>
          <w:ilvl w:val="0"/>
          <w:numId w:val="5"/>
        </w:numPr>
        <w:jc w:val="both"/>
        <w:rPr>
          <w:rFonts w:ascii="Times New Roman" w:hAnsi="Times New Roman" w:cs="Times New Roman"/>
        </w:rPr>
      </w:pPr>
      <w:r w:rsidRPr="00A5714D">
        <w:rPr>
          <w:rFonts w:ascii="Times New Roman" w:hAnsi="Times New Roman" w:cs="Times New Roman"/>
        </w:rPr>
        <w:t>Abide by the AMC Data and Safety Monitoring policy.</w:t>
      </w:r>
    </w:p>
    <w:p w14:paraId="4D976AE3" w14:textId="77777777" w:rsidR="00AD4B04" w:rsidRPr="00A5714D" w:rsidRDefault="00AD4B04" w:rsidP="00CF3CF3">
      <w:pPr>
        <w:pStyle w:val="ListParagraph"/>
        <w:numPr>
          <w:ilvl w:val="0"/>
          <w:numId w:val="5"/>
        </w:numPr>
        <w:jc w:val="both"/>
        <w:rPr>
          <w:rFonts w:ascii="Times New Roman" w:hAnsi="Times New Roman" w:cs="Times New Roman"/>
        </w:rPr>
      </w:pPr>
      <w:r w:rsidRPr="00A5714D">
        <w:rPr>
          <w:rFonts w:ascii="Times New Roman" w:hAnsi="Times New Roman" w:cs="Times New Roman"/>
        </w:rPr>
        <w:t>Adhere to FDA regulatory requirements and GCP guidelines.</w:t>
      </w:r>
    </w:p>
    <w:p w14:paraId="44EC69BF" w14:textId="2F2E290B" w:rsidR="00E0582C" w:rsidRPr="00A5714D" w:rsidRDefault="00AD4B04" w:rsidP="00CF3CF3">
      <w:pPr>
        <w:pStyle w:val="ListParagraph"/>
        <w:numPr>
          <w:ilvl w:val="0"/>
          <w:numId w:val="5"/>
        </w:numPr>
        <w:jc w:val="both"/>
        <w:rPr>
          <w:rFonts w:ascii="Times New Roman" w:hAnsi="Times New Roman" w:cs="Times New Roman"/>
        </w:rPr>
      </w:pPr>
      <w:r w:rsidRPr="00A5714D">
        <w:rPr>
          <w:rFonts w:ascii="Times New Roman" w:hAnsi="Times New Roman" w:cs="Times New Roman"/>
        </w:rPr>
        <w:t xml:space="preserve">Supply a copy of the Investigator’s most recent curriculum vitae to the AMC </w:t>
      </w:r>
      <w:r w:rsidR="00C85819">
        <w:rPr>
          <w:rFonts w:ascii="Times New Roman" w:hAnsi="Times New Roman" w:cs="Times New Roman"/>
        </w:rPr>
        <w:t>ODMC,</w:t>
      </w:r>
      <w:r w:rsidRPr="00A5714D">
        <w:rPr>
          <w:rFonts w:ascii="Times New Roman" w:hAnsi="Times New Roman" w:cs="Times New Roman"/>
        </w:rPr>
        <w:t xml:space="preserve"> stating w</w:t>
      </w:r>
      <w:r w:rsidR="000A0B8C">
        <w:rPr>
          <w:rFonts w:ascii="Times New Roman" w:hAnsi="Times New Roman" w:cs="Times New Roman"/>
        </w:rPr>
        <w:t>h</w:t>
      </w:r>
      <w:r w:rsidRPr="00A5714D">
        <w:rPr>
          <w:rFonts w:ascii="Times New Roman" w:hAnsi="Times New Roman" w:cs="Times New Roman"/>
        </w:rPr>
        <w:t>ether</w:t>
      </w:r>
      <w:r w:rsidR="00E0582C" w:rsidRPr="00A5714D">
        <w:rPr>
          <w:rFonts w:ascii="Times New Roman" w:hAnsi="Times New Roman" w:cs="Times New Roman"/>
        </w:rPr>
        <w:t xml:space="preserve"> </w:t>
      </w:r>
      <w:r w:rsidR="00C85819">
        <w:rPr>
          <w:rFonts w:ascii="Times New Roman" w:hAnsi="Times New Roman" w:cs="Times New Roman"/>
        </w:rPr>
        <w:t>you</w:t>
      </w:r>
      <w:r w:rsidR="00C85819" w:rsidRPr="00A5714D">
        <w:rPr>
          <w:rFonts w:ascii="Times New Roman" w:hAnsi="Times New Roman" w:cs="Times New Roman"/>
        </w:rPr>
        <w:t xml:space="preserve"> </w:t>
      </w:r>
      <w:r w:rsidR="00E0582C" w:rsidRPr="00A5714D">
        <w:rPr>
          <w:rFonts w:ascii="Times New Roman" w:hAnsi="Times New Roman" w:cs="Times New Roman"/>
        </w:rPr>
        <w:t>are board certified.</w:t>
      </w:r>
    </w:p>
    <w:p w14:paraId="3CA191B7" w14:textId="18E94944" w:rsidR="00E0582C" w:rsidRPr="00A5714D" w:rsidRDefault="00E0582C" w:rsidP="00CF3CF3">
      <w:pPr>
        <w:pStyle w:val="ListParagraph"/>
        <w:numPr>
          <w:ilvl w:val="0"/>
          <w:numId w:val="5"/>
        </w:numPr>
        <w:jc w:val="both"/>
        <w:rPr>
          <w:rFonts w:ascii="Times New Roman" w:hAnsi="Times New Roman" w:cs="Times New Roman"/>
        </w:rPr>
      </w:pPr>
      <w:r w:rsidRPr="00A5714D">
        <w:rPr>
          <w:rFonts w:ascii="Times New Roman" w:hAnsi="Times New Roman" w:cs="Times New Roman"/>
        </w:rPr>
        <w:t xml:space="preserve">Provide new information regarding personnel at the AMC institution to the AMC </w:t>
      </w:r>
      <w:r w:rsidR="00C85819">
        <w:rPr>
          <w:rFonts w:ascii="Times New Roman" w:hAnsi="Times New Roman" w:cs="Times New Roman"/>
        </w:rPr>
        <w:t>ODMC</w:t>
      </w:r>
      <w:r w:rsidRPr="00A5714D">
        <w:rPr>
          <w:rFonts w:ascii="Times New Roman" w:hAnsi="Times New Roman" w:cs="Times New Roman"/>
        </w:rPr>
        <w:t xml:space="preserve"> in a timely manner, including laboratory certifications, licensure of site personnel, and changes occurring to the status/role of any personnel involved in an AMC-sponsored clinical trial (via the Site Staff Information Form).</w:t>
      </w:r>
    </w:p>
    <w:p w14:paraId="1D5FDE58" w14:textId="48AC6701" w:rsidR="00E0582C" w:rsidRPr="00A5714D" w:rsidRDefault="00E0582C" w:rsidP="00CF3CF3">
      <w:pPr>
        <w:pStyle w:val="ListParagraph"/>
        <w:numPr>
          <w:ilvl w:val="0"/>
          <w:numId w:val="5"/>
        </w:numPr>
        <w:jc w:val="both"/>
        <w:rPr>
          <w:rFonts w:ascii="Times New Roman" w:hAnsi="Times New Roman" w:cs="Times New Roman"/>
        </w:rPr>
      </w:pPr>
      <w:r w:rsidRPr="00A5714D">
        <w:rPr>
          <w:rFonts w:ascii="Times New Roman" w:hAnsi="Times New Roman" w:cs="Times New Roman"/>
        </w:rPr>
        <w:t xml:space="preserve">To notify the AMC </w:t>
      </w:r>
      <w:r w:rsidR="00C85819">
        <w:rPr>
          <w:rFonts w:ascii="Times New Roman" w:hAnsi="Times New Roman" w:cs="Times New Roman"/>
        </w:rPr>
        <w:t>ODMC</w:t>
      </w:r>
      <w:r w:rsidRPr="00A5714D">
        <w:rPr>
          <w:rFonts w:ascii="Times New Roman" w:hAnsi="Times New Roman" w:cs="Times New Roman"/>
        </w:rPr>
        <w:t xml:space="preserve"> of lapses in required certifications and/or scientific misconduct.</w:t>
      </w:r>
    </w:p>
    <w:p w14:paraId="01E186AD" w14:textId="0BA4B62F" w:rsidR="00E0582C" w:rsidRPr="00A5714D" w:rsidRDefault="00E0582C" w:rsidP="00CF3CF3">
      <w:pPr>
        <w:jc w:val="both"/>
        <w:rPr>
          <w:rFonts w:ascii="Times New Roman" w:hAnsi="Times New Roman" w:cs="Times New Roman"/>
        </w:rPr>
      </w:pPr>
      <w:r w:rsidRPr="00A5714D">
        <w:rPr>
          <w:rFonts w:ascii="Times New Roman" w:hAnsi="Times New Roman" w:cs="Times New Roman"/>
        </w:rPr>
        <w:t>By signing below, you are stating that you have read the AMC Data and Safety Monitoring Policy and agree to adhere to the policies outlined by the AMC to becom</w:t>
      </w:r>
      <w:r w:rsidR="000A0B8C">
        <w:rPr>
          <w:rFonts w:ascii="Times New Roman" w:hAnsi="Times New Roman" w:cs="Times New Roman"/>
        </w:rPr>
        <w:t>e</w:t>
      </w:r>
      <w:r w:rsidRPr="00A5714D">
        <w:rPr>
          <w:rFonts w:ascii="Times New Roman" w:hAnsi="Times New Roman" w:cs="Times New Roman"/>
        </w:rPr>
        <w:t xml:space="preserve"> one of its members.</w:t>
      </w:r>
    </w:p>
    <w:p w14:paraId="3831307B" w14:textId="77777777" w:rsidR="007E78CC" w:rsidRPr="00AC38E2" w:rsidRDefault="007E78CC" w:rsidP="00AC38E2">
      <w:pPr>
        <w:contextualSpacing/>
        <w:rPr>
          <w:rFonts w:ascii="Times New Roman" w:hAnsi="Times New Roman" w:cs="Times New Roman"/>
        </w:rPr>
      </w:pPr>
    </w:p>
    <w:tbl>
      <w:tblPr>
        <w:tblStyle w:val="TableGrid"/>
        <w:tblW w:w="80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gridCol w:w="450"/>
        <w:gridCol w:w="3060"/>
      </w:tblGrid>
      <w:tr w:rsidR="00312556" w14:paraId="10E57196" w14:textId="77777777" w:rsidTr="00C1001A">
        <w:tc>
          <w:tcPr>
            <w:tcW w:w="4500" w:type="dxa"/>
            <w:tcBorders>
              <w:bottom w:val="single" w:sz="4" w:space="0" w:color="auto"/>
            </w:tcBorders>
          </w:tcPr>
          <w:p w14:paraId="63A16947" w14:textId="77777777" w:rsidR="00312556" w:rsidRDefault="00312556" w:rsidP="00C1001A">
            <w:pPr>
              <w:jc w:val="both"/>
              <w:rPr>
                <w:rFonts w:ascii="Times New Roman" w:hAnsi="Times New Roman" w:cs="Times New Roman"/>
              </w:rPr>
            </w:pPr>
          </w:p>
        </w:tc>
        <w:tc>
          <w:tcPr>
            <w:tcW w:w="450" w:type="dxa"/>
          </w:tcPr>
          <w:p w14:paraId="4250BD02" w14:textId="77777777" w:rsidR="00312556" w:rsidRDefault="00312556" w:rsidP="00C1001A">
            <w:pPr>
              <w:jc w:val="both"/>
              <w:rPr>
                <w:rFonts w:ascii="Times New Roman" w:hAnsi="Times New Roman" w:cs="Times New Roman"/>
              </w:rPr>
            </w:pPr>
          </w:p>
        </w:tc>
        <w:tc>
          <w:tcPr>
            <w:tcW w:w="3060" w:type="dxa"/>
            <w:tcBorders>
              <w:bottom w:val="single" w:sz="4" w:space="0" w:color="auto"/>
            </w:tcBorders>
          </w:tcPr>
          <w:p w14:paraId="2E6FC501" w14:textId="77777777" w:rsidR="00312556" w:rsidRDefault="00FC38F0" w:rsidP="00C1001A">
            <w:pPr>
              <w:jc w:val="both"/>
              <w:rPr>
                <w:rFonts w:ascii="Times New Roman" w:hAnsi="Times New Roman" w:cs="Times New Roman"/>
              </w:rPr>
            </w:pPr>
            <w:sdt>
              <w:sdtPr>
                <w:rPr>
                  <w:rFonts w:ascii="Times New Roman" w:hAnsi="Times New Roman" w:cs="Times New Roman"/>
                </w:rPr>
                <w:id w:val="1128584174"/>
                <w:placeholder>
                  <w:docPart w:val="6265FE6A78A74EBC888D02FF16C02437"/>
                </w:placeholder>
                <w:showingPlcHdr/>
                <w:date w:fullDate="2019-09-26T00:00:00Z">
                  <w:dateFormat w:val="M/d/yyyy"/>
                  <w:lid w:val="en-US"/>
                  <w:storeMappedDataAs w:val="dateTime"/>
                  <w:calendar w:val="gregorian"/>
                </w:date>
              </w:sdtPr>
              <w:sdtEndPr/>
              <w:sdtContent>
                <w:r w:rsidR="00312556" w:rsidRPr="00997DF4">
                  <w:rPr>
                    <w:rStyle w:val="PlaceholderText"/>
                  </w:rPr>
                  <w:t>Click or tap to enter a date.</w:t>
                </w:r>
              </w:sdtContent>
            </w:sdt>
          </w:p>
        </w:tc>
      </w:tr>
      <w:tr w:rsidR="00312556" w14:paraId="7C88C06E" w14:textId="77777777" w:rsidTr="007D61FE">
        <w:tc>
          <w:tcPr>
            <w:tcW w:w="4500" w:type="dxa"/>
            <w:tcBorders>
              <w:top w:val="single" w:sz="4" w:space="0" w:color="auto"/>
            </w:tcBorders>
          </w:tcPr>
          <w:p w14:paraId="4D434023" w14:textId="178559C4" w:rsidR="00312556" w:rsidRDefault="00312556" w:rsidP="00C1001A">
            <w:pPr>
              <w:jc w:val="both"/>
              <w:rPr>
                <w:rFonts w:ascii="Times New Roman" w:hAnsi="Times New Roman" w:cs="Times New Roman"/>
              </w:rPr>
            </w:pPr>
            <w:r>
              <w:rPr>
                <w:rFonts w:ascii="Times New Roman" w:hAnsi="Times New Roman" w:cs="Times New Roman"/>
              </w:rPr>
              <w:t>Signature of Principal Investigator</w:t>
            </w:r>
          </w:p>
        </w:tc>
        <w:tc>
          <w:tcPr>
            <w:tcW w:w="450" w:type="dxa"/>
          </w:tcPr>
          <w:p w14:paraId="280064D8" w14:textId="77777777" w:rsidR="00312556" w:rsidRDefault="00312556" w:rsidP="00C1001A">
            <w:pPr>
              <w:jc w:val="both"/>
              <w:rPr>
                <w:rFonts w:ascii="Times New Roman" w:hAnsi="Times New Roman" w:cs="Times New Roman"/>
              </w:rPr>
            </w:pPr>
          </w:p>
        </w:tc>
        <w:tc>
          <w:tcPr>
            <w:tcW w:w="3060" w:type="dxa"/>
            <w:tcBorders>
              <w:top w:val="single" w:sz="4" w:space="0" w:color="auto"/>
            </w:tcBorders>
          </w:tcPr>
          <w:p w14:paraId="32297C0D" w14:textId="77777777" w:rsidR="00312556" w:rsidRDefault="00312556" w:rsidP="00C1001A">
            <w:pPr>
              <w:jc w:val="both"/>
              <w:rPr>
                <w:rFonts w:ascii="Times New Roman" w:hAnsi="Times New Roman" w:cs="Times New Roman"/>
              </w:rPr>
            </w:pPr>
            <w:r>
              <w:rPr>
                <w:rFonts w:ascii="Times New Roman" w:hAnsi="Times New Roman" w:cs="Times New Roman"/>
              </w:rPr>
              <w:t>Date</w:t>
            </w:r>
          </w:p>
        </w:tc>
      </w:tr>
      <w:tr w:rsidR="00312556" w14:paraId="1AF728FA" w14:textId="77777777" w:rsidTr="007D61FE">
        <w:trPr>
          <w:trHeight w:val="423"/>
        </w:trPr>
        <w:tc>
          <w:tcPr>
            <w:tcW w:w="4500" w:type="dxa"/>
          </w:tcPr>
          <w:p w14:paraId="5036F821" w14:textId="77777777" w:rsidR="00312556" w:rsidRDefault="00312556" w:rsidP="00C1001A">
            <w:pPr>
              <w:jc w:val="both"/>
              <w:rPr>
                <w:rFonts w:ascii="Times New Roman" w:hAnsi="Times New Roman" w:cs="Times New Roman"/>
              </w:rPr>
            </w:pPr>
          </w:p>
        </w:tc>
        <w:tc>
          <w:tcPr>
            <w:tcW w:w="450" w:type="dxa"/>
          </w:tcPr>
          <w:p w14:paraId="67D9F116" w14:textId="77777777" w:rsidR="00312556" w:rsidRDefault="00312556" w:rsidP="00C1001A">
            <w:pPr>
              <w:jc w:val="both"/>
              <w:rPr>
                <w:rFonts w:ascii="Times New Roman" w:hAnsi="Times New Roman" w:cs="Times New Roman"/>
              </w:rPr>
            </w:pPr>
          </w:p>
        </w:tc>
        <w:tc>
          <w:tcPr>
            <w:tcW w:w="3060" w:type="dxa"/>
          </w:tcPr>
          <w:p w14:paraId="2F02D6CC" w14:textId="77777777" w:rsidR="00312556" w:rsidRDefault="00312556" w:rsidP="00C1001A">
            <w:pPr>
              <w:jc w:val="both"/>
              <w:rPr>
                <w:rFonts w:ascii="Times New Roman" w:hAnsi="Times New Roman" w:cs="Times New Roman"/>
              </w:rPr>
            </w:pPr>
          </w:p>
        </w:tc>
      </w:tr>
      <w:tr w:rsidR="00312556" w14:paraId="6E29238A" w14:textId="77777777" w:rsidTr="007D61FE">
        <w:tc>
          <w:tcPr>
            <w:tcW w:w="4500" w:type="dxa"/>
            <w:tcBorders>
              <w:bottom w:val="single" w:sz="4" w:space="0" w:color="auto"/>
            </w:tcBorders>
          </w:tcPr>
          <w:p w14:paraId="3FB3635D" w14:textId="0F0044FA" w:rsidR="00312556" w:rsidRDefault="007D61FE" w:rsidP="00C1001A">
            <w:pPr>
              <w:jc w:val="both"/>
              <w:rPr>
                <w:rFonts w:ascii="Times New Roman" w:hAnsi="Times New Roman" w:cs="Times New Roman"/>
              </w:rPr>
            </w:pPr>
            <w:r>
              <w:rPr>
                <w:rFonts w:ascii="Times New Roman" w:hAnsi="Times New Roman" w:cs="Times New Roman"/>
              </w:rPr>
              <w:fldChar w:fldCharType="begin">
                <w:ffData>
                  <w:name w:val="Text6"/>
                  <w:enabled/>
                  <w:calcOnExit w:val="0"/>
                  <w:textInput/>
                </w:ffData>
              </w:fldChar>
            </w:r>
            <w:bookmarkStart w:id="2" w:name="Text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
          </w:p>
        </w:tc>
        <w:tc>
          <w:tcPr>
            <w:tcW w:w="450" w:type="dxa"/>
          </w:tcPr>
          <w:p w14:paraId="5FF7B90E" w14:textId="77777777" w:rsidR="00312556" w:rsidRDefault="00312556" w:rsidP="00C1001A">
            <w:pPr>
              <w:jc w:val="both"/>
              <w:rPr>
                <w:rFonts w:ascii="Times New Roman" w:hAnsi="Times New Roman" w:cs="Times New Roman"/>
              </w:rPr>
            </w:pPr>
          </w:p>
        </w:tc>
        <w:tc>
          <w:tcPr>
            <w:tcW w:w="3060" w:type="dxa"/>
          </w:tcPr>
          <w:p w14:paraId="3D8338DC" w14:textId="77777777" w:rsidR="00312556" w:rsidRDefault="00312556" w:rsidP="00C1001A">
            <w:pPr>
              <w:jc w:val="both"/>
              <w:rPr>
                <w:rFonts w:ascii="Times New Roman" w:hAnsi="Times New Roman" w:cs="Times New Roman"/>
              </w:rPr>
            </w:pPr>
          </w:p>
        </w:tc>
      </w:tr>
      <w:tr w:rsidR="00312556" w14:paraId="2C9D9A19" w14:textId="77777777" w:rsidTr="007D61FE">
        <w:tc>
          <w:tcPr>
            <w:tcW w:w="4500" w:type="dxa"/>
            <w:tcBorders>
              <w:top w:val="single" w:sz="4" w:space="0" w:color="auto"/>
            </w:tcBorders>
          </w:tcPr>
          <w:p w14:paraId="49BD7250" w14:textId="2B27071A" w:rsidR="00312556" w:rsidRDefault="007D61FE" w:rsidP="00C1001A">
            <w:pPr>
              <w:jc w:val="both"/>
              <w:rPr>
                <w:rFonts w:ascii="Times New Roman" w:hAnsi="Times New Roman" w:cs="Times New Roman"/>
              </w:rPr>
            </w:pPr>
            <w:r>
              <w:rPr>
                <w:rFonts w:ascii="Times New Roman" w:hAnsi="Times New Roman" w:cs="Times New Roman"/>
              </w:rPr>
              <w:t>Printed Name of Principal Investigator</w:t>
            </w:r>
          </w:p>
        </w:tc>
        <w:tc>
          <w:tcPr>
            <w:tcW w:w="450" w:type="dxa"/>
          </w:tcPr>
          <w:p w14:paraId="03D7313F" w14:textId="77777777" w:rsidR="00312556" w:rsidRDefault="00312556" w:rsidP="00C1001A">
            <w:pPr>
              <w:jc w:val="both"/>
              <w:rPr>
                <w:rFonts w:ascii="Times New Roman" w:hAnsi="Times New Roman" w:cs="Times New Roman"/>
              </w:rPr>
            </w:pPr>
          </w:p>
        </w:tc>
        <w:tc>
          <w:tcPr>
            <w:tcW w:w="3060" w:type="dxa"/>
          </w:tcPr>
          <w:p w14:paraId="7188EA9E" w14:textId="77777777" w:rsidR="00312556" w:rsidRDefault="00312556" w:rsidP="00C1001A">
            <w:pPr>
              <w:jc w:val="both"/>
              <w:rPr>
                <w:rFonts w:ascii="Times New Roman" w:hAnsi="Times New Roman" w:cs="Times New Roman"/>
              </w:rPr>
            </w:pPr>
          </w:p>
        </w:tc>
      </w:tr>
    </w:tbl>
    <w:p w14:paraId="59CF84A6" w14:textId="77777777" w:rsidR="00AC38E2" w:rsidRPr="00AC38E2" w:rsidRDefault="00AC38E2" w:rsidP="00AC38E2">
      <w:pPr>
        <w:contextualSpacing/>
        <w:rPr>
          <w:rFonts w:ascii="Times New Roman" w:hAnsi="Times New Roman" w:cs="Times New Roman"/>
        </w:rPr>
      </w:pPr>
    </w:p>
    <w:p w14:paraId="450F1312" w14:textId="77777777" w:rsidR="00466F83" w:rsidRDefault="00466F83">
      <w:pPr>
        <w:rPr>
          <w:rFonts w:ascii="Times New Roman" w:hAnsi="Times New Roman" w:cs="Times New Roman"/>
          <w:b/>
        </w:rPr>
      </w:pPr>
      <w:r>
        <w:rPr>
          <w:rFonts w:ascii="Times New Roman" w:hAnsi="Times New Roman" w:cs="Times New Roman"/>
          <w:b/>
        </w:rPr>
        <w:br w:type="page"/>
      </w:r>
    </w:p>
    <w:p w14:paraId="2F78E9E3" w14:textId="5B05603C" w:rsidR="00AD4B04" w:rsidRDefault="00E0582C" w:rsidP="00E0582C">
      <w:pPr>
        <w:jc w:val="center"/>
        <w:rPr>
          <w:rFonts w:ascii="Times New Roman" w:hAnsi="Times New Roman" w:cs="Times New Roman"/>
        </w:rPr>
      </w:pPr>
      <w:r w:rsidRPr="00A5714D">
        <w:rPr>
          <w:rFonts w:ascii="Times New Roman" w:hAnsi="Times New Roman" w:cs="Times New Roman"/>
          <w:b/>
        </w:rPr>
        <w:lastRenderedPageBreak/>
        <w:t>AMC DATA SAFETY MONITORING PLAN</w:t>
      </w:r>
      <w:r w:rsidRPr="00A5714D">
        <w:rPr>
          <w:rFonts w:ascii="Times New Roman" w:hAnsi="Times New Roman" w:cs="Times New Roman"/>
          <w:b/>
        </w:rPr>
        <w:br/>
      </w:r>
      <w:r w:rsidRPr="00A5714D">
        <w:rPr>
          <w:rFonts w:ascii="Times New Roman" w:hAnsi="Times New Roman" w:cs="Times New Roman"/>
        </w:rPr>
        <w:t xml:space="preserve">(Version </w:t>
      </w:r>
      <w:r w:rsidR="00817305">
        <w:rPr>
          <w:rFonts w:ascii="Times New Roman" w:hAnsi="Times New Roman" w:cs="Times New Roman"/>
        </w:rPr>
        <w:t>9</w:t>
      </w:r>
      <w:r w:rsidRPr="00A5714D">
        <w:rPr>
          <w:rFonts w:ascii="Times New Roman" w:hAnsi="Times New Roman" w:cs="Times New Roman"/>
        </w:rPr>
        <w:t xml:space="preserve">.0 </w:t>
      </w:r>
      <w:r w:rsidR="00427534" w:rsidRPr="00427534">
        <w:rPr>
          <w:rFonts w:ascii="Times New Roman" w:hAnsi="Times New Roman" w:cs="Times New Roman"/>
        </w:rPr>
        <w:sym w:font="Wingdings" w:char="F09F"/>
      </w:r>
      <w:r w:rsidRPr="00A5714D">
        <w:rPr>
          <w:rFonts w:ascii="Times New Roman" w:hAnsi="Times New Roman" w:cs="Times New Roman"/>
        </w:rPr>
        <w:t xml:space="preserve"> </w:t>
      </w:r>
      <w:r w:rsidR="00817305">
        <w:rPr>
          <w:rFonts w:ascii="Times New Roman" w:hAnsi="Times New Roman" w:cs="Times New Roman"/>
        </w:rPr>
        <w:t>October 6, 2020</w:t>
      </w:r>
      <w:r w:rsidRPr="00A5714D">
        <w:rPr>
          <w:rFonts w:ascii="Times New Roman" w:hAnsi="Times New Roman" w:cs="Times New Roman"/>
        </w:rPr>
        <w:t>)</w:t>
      </w:r>
    </w:p>
    <w:p w14:paraId="2C58E3A0" w14:textId="77777777" w:rsidR="00817305" w:rsidRPr="00817305" w:rsidRDefault="00817305" w:rsidP="00817305">
      <w:pPr>
        <w:jc w:val="both"/>
        <w:rPr>
          <w:rFonts w:ascii="Times New Roman" w:eastAsia="Times New Roman" w:hAnsi="Times New Roman" w:cs="Times New Roman"/>
          <w:bCs/>
          <w:snapToGrid w:val="0"/>
        </w:rPr>
      </w:pPr>
      <w:r w:rsidRPr="00817305">
        <w:rPr>
          <w:rFonts w:ascii="Times New Roman" w:eastAsia="Times New Roman" w:hAnsi="Times New Roman" w:cs="Times New Roman"/>
          <w:b/>
          <w:bCs/>
          <w:snapToGrid w:val="0"/>
        </w:rPr>
        <w:t>Introduction</w:t>
      </w:r>
    </w:p>
    <w:p w14:paraId="692147F7" w14:textId="77777777" w:rsidR="00817305" w:rsidRPr="00817305" w:rsidRDefault="00817305" w:rsidP="00817305">
      <w:pPr>
        <w:jc w:val="both"/>
        <w:rPr>
          <w:rFonts w:ascii="Times New Roman" w:eastAsia="Times New Roman" w:hAnsi="Times New Roman" w:cs="Times New Roman"/>
          <w:bCs/>
          <w:snapToGrid w:val="0"/>
        </w:rPr>
      </w:pPr>
      <w:r w:rsidRPr="00817305">
        <w:rPr>
          <w:rFonts w:ascii="Times New Roman" w:eastAsia="Times New Roman" w:hAnsi="Times New Roman" w:cs="Times New Roman"/>
          <w:bCs/>
          <w:snapToGrid w:val="0"/>
        </w:rPr>
        <w:t>The AIDS Malignancy Consortium (AMC) Data and Safety Monitoring Plan (DSMP) outlines the measures employed by the group to monitor the safety of participants and ensure the data validity and integrity for all clinical trials it conducts. This includes methods to: 1) monitor the progress of trials and the safety of participants; 2) comply with regulatory requirements for adverse event (AE) reporting; 3) processes for trial termination or temporary suspension and major modifications; and 4) plans for ensuring data accuracy and protocol compliance. As the AMC conducts protocols of varying research phase, region of conduct (which may include trials conducted in the U.S., international sites, or both), IND sponsor (AMC investigator, CTEP, or industry-sponsored) and clinical data entry system use, this plan addresses broad processes applying to the range of trial designs and requirements. Refer to the individual AMC protocol to identify the applicable study characteristics for the relevant requirements described in this plan.</w:t>
      </w:r>
    </w:p>
    <w:p w14:paraId="3CD2BC93" w14:textId="77777777" w:rsidR="00817305" w:rsidRPr="00817305" w:rsidRDefault="00817305" w:rsidP="00817305">
      <w:pPr>
        <w:jc w:val="both"/>
        <w:rPr>
          <w:rFonts w:ascii="Times New Roman" w:eastAsia="Times New Roman" w:hAnsi="Times New Roman" w:cs="Times New Roman"/>
          <w:b/>
          <w:bCs/>
          <w:snapToGrid w:val="0"/>
        </w:rPr>
      </w:pPr>
      <w:r w:rsidRPr="00817305">
        <w:rPr>
          <w:rFonts w:ascii="Times New Roman" w:eastAsia="Times New Roman" w:hAnsi="Times New Roman" w:cs="Times New Roman"/>
          <w:b/>
          <w:bCs/>
          <w:snapToGrid w:val="0"/>
        </w:rPr>
        <w:t>Monitoring the Progress of Trials and the Safety of Participants</w:t>
      </w:r>
    </w:p>
    <w:p w14:paraId="7B99382D" w14:textId="77777777" w:rsidR="00817305" w:rsidRPr="00817305" w:rsidRDefault="00817305" w:rsidP="00817305">
      <w:pPr>
        <w:jc w:val="both"/>
        <w:rPr>
          <w:rFonts w:ascii="Times New Roman" w:eastAsia="Times New Roman" w:hAnsi="Times New Roman" w:cs="Times New Roman"/>
          <w:i/>
        </w:rPr>
      </w:pPr>
      <w:r w:rsidRPr="00817305">
        <w:rPr>
          <w:rFonts w:ascii="Times New Roman" w:eastAsia="Times New Roman" w:hAnsi="Times New Roman" w:cs="Times New Roman"/>
          <w:i/>
        </w:rPr>
        <w:t>Routine and expedited AE reporting</w:t>
      </w:r>
    </w:p>
    <w:p w14:paraId="400D2250" w14:textId="77777777" w:rsidR="00817305" w:rsidRPr="00817305" w:rsidRDefault="00817305" w:rsidP="00817305">
      <w:pPr>
        <w:jc w:val="both"/>
        <w:rPr>
          <w:rFonts w:ascii="Times New Roman" w:eastAsia="Times New Roman" w:hAnsi="Times New Roman" w:cs="Times New Roman"/>
        </w:rPr>
      </w:pPr>
      <w:r w:rsidRPr="00817305">
        <w:rPr>
          <w:rFonts w:ascii="Times New Roman" w:eastAsia="Times New Roman" w:hAnsi="Times New Roman" w:cs="Times New Roman"/>
        </w:rPr>
        <w:t xml:space="preserve">All AMC protocols that collect safety data adhere to the </w:t>
      </w:r>
      <w:r w:rsidRPr="00817305">
        <w:rPr>
          <w:rFonts w:ascii="Times New Roman" w:eastAsia="Times New Roman" w:hAnsi="Times New Roman" w:cs="Times New Roman"/>
          <w:i/>
        </w:rPr>
        <w:t xml:space="preserve">National Cancer Institute (NCI), Cancer Therapy Evaluation Program (CTEP) Guidelines: Adverse Event Reporting Requirements </w:t>
      </w:r>
      <w:r w:rsidRPr="00817305">
        <w:rPr>
          <w:rFonts w:ascii="Times New Roman" w:eastAsia="Times New Roman" w:hAnsi="Times New Roman" w:cs="Times New Roman"/>
        </w:rPr>
        <w:t>(https://ctep.cancer.gov/protocolDevelopment/adverse_effects.htm), as applicable to the clinical protocol. AEs are to be recorded in the source documents, assessed by a clinical investigator for the AE reporting criteria, and promptly reported in the clinical data entry system as required by each protocol. For AMC trials conducted under a CTEP IND and AMC trials conducted within the U.S., all AEs that meet the NCI’s expedited reporting requirements are reported to the NCI via the CTEP Adverse Event Reporting System (CTEP-AERS) web application, either directly or through integration with Medidata Rave where this system is employed for AMC protocols. Use of this system ensures notification to the protocol chair and Investigational Drug Branch (IDB) at CTEP, as required for trials conducted under a CTEP IND, and a uniform expedited reporting and safety review process for AMC domestic trials. The system may also be programmed to include sponsor notification as required for trials with industry support. Alternate process for expedited AE reporting to the AMC protocol chairs and AMC Operations and Data Management Center (ODMC) within the clinical data entry system (</w:t>
      </w:r>
      <w:proofErr w:type="spellStart"/>
      <w:r w:rsidRPr="00817305">
        <w:rPr>
          <w:rFonts w:ascii="Times New Roman" w:eastAsia="Times New Roman" w:hAnsi="Times New Roman" w:cs="Times New Roman"/>
        </w:rPr>
        <w:t>AdvantageEDC</w:t>
      </w:r>
      <w:proofErr w:type="spellEnd"/>
      <w:r w:rsidRPr="00817305">
        <w:rPr>
          <w:rFonts w:ascii="Times New Roman" w:eastAsia="Times New Roman" w:hAnsi="Times New Roman" w:cs="Times New Roman"/>
        </w:rPr>
        <w:t xml:space="preserve"> or Advantage </w:t>
      </w:r>
      <w:proofErr w:type="spellStart"/>
      <w:r w:rsidRPr="00817305">
        <w:rPr>
          <w:rFonts w:ascii="Times New Roman" w:eastAsia="Times New Roman" w:hAnsi="Times New Roman" w:cs="Times New Roman"/>
        </w:rPr>
        <w:t>eClinical</w:t>
      </w:r>
      <w:proofErr w:type="spellEnd"/>
      <w:r w:rsidRPr="00817305">
        <w:rPr>
          <w:rFonts w:ascii="Times New Roman" w:eastAsia="Times New Roman" w:hAnsi="Times New Roman" w:cs="Times New Roman"/>
        </w:rPr>
        <w:t xml:space="preserve"> only) may be defined in the protocol for select trials (international studies and The ANCHOR Study).</w:t>
      </w:r>
    </w:p>
    <w:p w14:paraId="52EA3C97" w14:textId="77777777" w:rsidR="00817305" w:rsidRPr="00817305" w:rsidRDefault="00817305" w:rsidP="00817305">
      <w:pPr>
        <w:jc w:val="both"/>
        <w:rPr>
          <w:rFonts w:ascii="Times New Roman" w:eastAsia="Times New Roman" w:hAnsi="Times New Roman" w:cs="Times New Roman"/>
        </w:rPr>
      </w:pPr>
      <w:r w:rsidRPr="00817305">
        <w:rPr>
          <w:rFonts w:ascii="Times New Roman" w:eastAsia="Times New Roman" w:hAnsi="Times New Roman" w:cs="Times New Roman"/>
        </w:rPr>
        <w:t xml:space="preserve">All serious adverse events (SAEs) received by the AMC ODMC will be reviewed by the AMC medical monitor at the AMC ODMC for consideration of individual participant safety, safe trial conduct, data reporting quality for AE term selection, and appropriate application of the regulatory criteria for seriousness, expectedness, and relatedness to the investigational therapy. </w:t>
      </w:r>
      <w:bookmarkStart w:id="3" w:name="_Hlk45275955"/>
      <w:r w:rsidRPr="00817305">
        <w:rPr>
          <w:rFonts w:ascii="Times New Roman" w:eastAsia="Times New Roman" w:hAnsi="Times New Roman" w:cs="Times New Roman"/>
        </w:rPr>
        <w:t xml:space="preserve">If alternate procedures are followed for SAE review, the process for adequate medical monitoring will be defined in the AMC protocol and the Transfer of Regulatory Obligations (TORO) with the sponsor. </w:t>
      </w:r>
      <w:bookmarkEnd w:id="3"/>
      <w:r w:rsidRPr="00817305">
        <w:rPr>
          <w:rFonts w:ascii="Times New Roman" w:eastAsia="Times New Roman" w:hAnsi="Times New Roman" w:cs="Times New Roman"/>
        </w:rPr>
        <w:t xml:space="preserve">AMC medical monitor review includes review of the CTEP-AERS report before CTEP submission for IDB review (if applicable), or review of the SAE report in the data entry system for trials not using CTEP-AERS for expedited reporting. The IND sponsor or its designee will issue the determination as to whether the AE requires IND safety reporting to FDA as a serious and unexpected suspected adverse drug reaction (SUSAR). For protocols not conducted under an IND, in the event of disagreement between the reporting physician and the AMC </w:t>
      </w:r>
      <w:r w:rsidRPr="00817305">
        <w:rPr>
          <w:rFonts w:ascii="Times New Roman" w:eastAsia="Times New Roman" w:hAnsi="Times New Roman" w:cs="Times New Roman"/>
        </w:rPr>
        <w:lastRenderedPageBreak/>
        <w:t>medical monitor regarding the relationship of the AE to the investigational agent(s) (i.e., determination of whether the attribution is unrelated or unlikely, or possible, probable, or definite), the AMC medical monitor will provide the final determination of the relationship. IND safety reporting to FDA is performed by CTEP for trials conducted under a CTEP IND; IND safety reporting is performed by the sponsor or sponsor’s designee (AMC ODMC or other party defined in the study agreement or TORO) for IND studies sponsored by AMC investigators or industry sponsors.</w:t>
      </w:r>
    </w:p>
    <w:p w14:paraId="7F234B69" w14:textId="77777777" w:rsidR="00817305" w:rsidRPr="00817305" w:rsidRDefault="00817305" w:rsidP="00817305">
      <w:pPr>
        <w:jc w:val="both"/>
        <w:rPr>
          <w:rFonts w:ascii="Times New Roman" w:eastAsia="Times New Roman" w:hAnsi="Times New Roman" w:cs="Times New Roman"/>
          <w:i/>
        </w:rPr>
      </w:pPr>
      <w:r w:rsidRPr="00817305">
        <w:rPr>
          <w:rFonts w:ascii="Times New Roman" w:eastAsia="Times New Roman" w:hAnsi="Times New Roman" w:cs="Times New Roman"/>
          <w:i/>
        </w:rPr>
        <w:t>Expedited reporting</w:t>
      </w:r>
      <w:r w:rsidRPr="00817305">
        <w:rPr>
          <w:rFonts w:ascii="Times New Roman" w:hAnsi="Times New Roman" w:cs="Times New Roman"/>
          <w:i/>
        </w:rPr>
        <w:t xml:space="preserve"> to the </w:t>
      </w:r>
      <w:r w:rsidRPr="00817305">
        <w:rPr>
          <w:rFonts w:ascii="Times New Roman" w:eastAsia="Times New Roman" w:hAnsi="Times New Roman" w:cs="Times New Roman"/>
          <w:i/>
        </w:rPr>
        <w:t>Institutional Review Board (IRB)</w:t>
      </w:r>
    </w:p>
    <w:p w14:paraId="08110431" w14:textId="77777777" w:rsidR="00817305" w:rsidRPr="00817305" w:rsidRDefault="00817305" w:rsidP="00817305">
      <w:pPr>
        <w:jc w:val="both"/>
        <w:rPr>
          <w:rFonts w:ascii="Times New Roman" w:eastAsia="Times New Roman" w:hAnsi="Times New Roman" w:cs="Times New Roman"/>
        </w:rPr>
      </w:pPr>
      <w:r w:rsidRPr="00817305">
        <w:rPr>
          <w:rFonts w:ascii="Times New Roman" w:eastAsia="Times New Roman" w:hAnsi="Times New Roman" w:cs="Times New Roman"/>
        </w:rPr>
        <w:t xml:space="preserve">The requirements for IRB review will be identified in the protocol section on ethical and regulatory obligations. All AMC trials initiated before September 1, 2020 and all international sites for all AMC studies are subject to local IRB review; only U.S. sites are subject to the NCI requirement to use a single IRB for protocols initiated on or after September 1, 2020. For trials subject to local IRB review, the site principal investigator is responsible for ensuring that expedited AE reports for its trial participants and any unanticipated problems that affect the local institution only are submitted to the local IRB of the reporting institution, per the local IRB’s requirements for such reporting. For studies reviewed by the single IRB, the protocol chair will render a determination as to whether a SAE or other problem constitutes a trial-wide unanticipated problem that requires reporting to that RB, in accordance with its standards of procedure. </w:t>
      </w:r>
    </w:p>
    <w:p w14:paraId="0FDA87D2"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rPr>
        <w:t>To comply with investigator notification requirements for IND studies under 21 CFR 312.32 and 312.55, IND safety reports from all trials the AMC conducts and reports from external sponsors investigating the same agents are made available to all investigators upon receipt from the sponsor or its designee, either via the password-protected section of the AMC Operations web site (AMC trials subject to local IRB review only) or the CTSU website (U.S. trials subject to single IRB review/CTEP IND agents). The site clinical investigator responsible for the applicable AMC protocol(s) is responsible for reviewing any IND safety reports received and documenting submission to the IRB of record (if required by local policy) within the timeline defined by the Clinical Trials Monitoring Branch (CTMB) audit guidelines.</w:t>
      </w:r>
    </w:p>
    <w:p w14:paraId="4D9949B9" w14:textId="77777777" w:rsidR="00817305" w:rsidRPr="00817305" w:rsidRDefault="00817305" w:rsidP="00817305">
      <w:pPr>
        <w:jc w:val="both"/>
        <w:rPr>
          <w:rFonts w:ascii="Times New Roman" w:eastAsia="Times New Roman" w:hAnsi="Times New Roman" w:cs="Times New Roman"/>
          <w:i/>
          <w:snapToGrid w:val="0"/>
        </w:rPr>
      </w:pPr>
      <w:r w:rsidRPr="00817305">
        <w:rPr>
          <w:rFonts w:ascii="Times New Roman" w:eastAsia="Times New Roman" w:hAnsi="Times New Roman" w:cs="Times New Roman"/>
          <w:i/>
          <w:snapToGrid w:val="0"/>
        </w:rPr>
        <w:t>Procedures for monitoring trial progress and pharmacovigilance</w:t>
      </w:r>
    </w:p>
    <w:p w14:paraId="0CAE0E29"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 xml:space="preserve">For trials using </w:t>
      </w:r>
      <w:proofErr w:type="spellStart"/>
      <w:r w:rsidRPr="00817305">
        <w:rPr>
          <w:rFonts w:ascii="Times New Roman" w:eastAsia="Times New Roman" w:hAnsi="Times New Roman" w:cs="Times New Roman"/>
          <w:snapToGrid w:val="0"/>
        </w:rPr>
        <w:t>AdvantageEDC</w:t>
      </w:r>
      <w:proofErr w:type="spellEnd"/>
      <w:r w:rsidRPr="00817305">
        <w:rPr>
          <w:rFonts w:ascii="Times New Roman" w:eastAsia="Times New Roman" w:hAnsi="Times New Roman" w:cs="Times New Roman"/>
          <w:snapToGrid w:val="0"/>
        </w:rPr>
        <w:t xml:space="preserve"> or Advantage </w:t>
      </w:r>
      <w:proofErr w:type="spellStart"/>
      <w:r w:rsidRPr="00817305">
        <w:rPr>
          <w:rFonts w:ascii="Times New Roman" w:eastAsia="Times New Roman" w:hAnsi="Times New Roman" w:cs="Times New Roman"/>
          <w:snapToGrid w:val="0"/>
        </w:rPr>
        <w:t>eClinical</w:t>
      </w:r>
      <w:proofErr w:type="spellEnd"/>
      <w:r w:rsidRPr="00817305">
        <w:rPr>
          <w:rFonts w:ascii="Times New Roman" w:eastAsia="Times New Roman" w:hAnsi="Times New Roman" w:cs="Times New Roman"/>
          <w:snapToGrid w:val="0"/>
        </w:rPr>
        <w:t xml:space="preserve"> for clinical data entry, the AMC ODMC provides on demand tabular listings of all reported AEs and SAEs on a participant level to the protocol chair and co-chair(s) for review via the password-protected section of the AMC Operations web site, </w:t>
      </w:r>
      <w:hyperlink r:id="rId12" w:history="1">
        <w:r w:rsidRPr="00817305">
          <w:rPr>
            <w:rStyle w:val="Hyperlink"/>
            <w:rFonts w:ascii="Times New Roman" w:eastAsia="Times New Roman" w:hAnsi="Times New Roman" w:cs="Times New Roman"/>
            <w:snapToGrid w:val="0"/>
          </w:rPr>
          <w:t>www.AIDScancer.org</w:t>
        </w:r>
      </w:hyperlink>
      <w:r w:rsidRPr="00817305">
        <w:rPr>
          <w:rFonts w:ascii="Times New Roman" w:eastAsia="Times New Roman" w:hAnsi="Times New Roman" w:cs="Times New Roman"/>
          <w:snapToGrid w:val="0"/>
        </w:rPr>
        <w:t>. For trials using OPEN and Medidata Rave for clinical data collection, data listing will be made available using that system. Summary reports of AEs by frequency and relationship to the investigational agent(s) are provided to all AMC investigators and their staff It is the responsibility of each site to provide trial-specific AE listings to their respective IRB, if required by its policies. For blinded studies, the AE and SAE listings are reviewed and tabulated without treatment assignment.</w:t>
      </w:r>
    </w:p>
    <w:p w14:paraId="0C61E71B"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Accrual summaries for each AMC trial are updated nightly on the password-protected section of the AMC web site. The progress of each AMC trial is reviewed regularly by the protocol chair and also by the appropriate Scientific Working Group (SWG) during scheduled conference calls (monthly SWG calls and as required, protocol-specific monitoring conference calls). Summary accrual, summary AE, and individual SAE reports are provided to SWG leadership and protocol chairs to monitor participant safety during these monthly calls.</w:t>
      </w:r>
    </w:p>
    <w:p w14:paraId="22EBB0BB"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 xml:space="preserve">The AMC medical monitor reviews listings of all reported AEs on a quarterly basis for </w:t>
      </w:r>
      <w:r w:rsidRPr="00817305">
        <w:rPr>
          <w:rStyle w:val="fontstyle01"/>
          <w:rFonts w:ascii="Times New Roman" w:hAnsi="Times New Roman" w:cs="Times New Roman"/>
          <w:sz w:val="22"/>
          <w:szCs w:val="22"/>
        </w:rPr>
        <w:t>assuring compliance</w:t>
      </w:r>
      <w:r w:rsidRPr="00817305">
        <w:rPr>
          <w:rFonts w:ascii="Times New Roman" w:hAnsi="Times New Roman" w:cs="Times New Roman"/>
          <w:color w:val="000000"/>
        </w:rPr>
        <w:t xml:space="preserve"> </w:t>
      </w:r>
      <w:r w:rsidRPr="00817305">
        <w:rPr>
          <w:rStyle w:val="fontstyle01"/>
          <w:rFonts w:ascii="Times New Roman" w:hAnsi="Times New Roman" w:cs="Times New Roman"/>
          <w:sz w:val="22"/>
          <w:szCs w:val="22"/>
        </w:rPr>
        <w:t>with the protocol requirements for AE reporting and the identification of any safety concerns</w:t>
      </w:r>
      <w:r w:rsidRPr="00817305">
        <w:rPr>
          <w:rFonts w:ascii="Times New Roman" w:hAnsi="Times New Roman" w:cs="Times New Roman"/>
          <w:color w:val="000000"/>
        </w:rPr>
        <w:t xml:space="preserve"> (individual </w:t>
      </w:r>
      <w:r w:rsidRPr="00817305">
        <w:rPr>
          <w:rFonts w:ascii="Times New Roman" w:hAnsi="Times New Roman" w:cs="Times New Roman"/>
          <w:color w:val="000000"/>
        </w:rPr>
        <w:lastRenderedPageBreak/>
        <w:t xml:space="preserve">AE or increased frequency/severity of expected AEs) </w:t>
      </w:r>
      <w:r w:rsidRPr="00817305">
        <w:rPr>
          <w:rStyle w:val="fontstyle01"/>
          <w:rFonts w:ascii="Times New Roman" w:hAnsi="Times New Roman" w:cs="Times New Roman"/>
          <w:sz w:val="22"/>
          <w:szCs w:val="22"/>
        </w:rPr>
        <w:t>for the agents under investigation</w:t>
      </w:r>
      <w:r w:rsidRPr="00817305">
        <w:rPr>
          <w:rFonts w:ascii="Times New Roman" w:eastAsia="Times New Roman" w:hAnsi="Times New Roman" w:cs="Times New Roman"/>
          <w:snapToGrid w:val="0"/>
        </w:rPr>
        <w:t>. Findings from these reviews are communicated to the protocol chairs and all AMC investigators, and posted to the AMC Operations web site.</w:t>
      </w:r>
    </w:p>
    <w:p w14:paraId="46E7B912" w14:textId="77777777" w:rsidR="00817305" w:rsidRPr="00817305" w:rsidRDefault="00817305" w:rsidP="00817305">
      <w:pPr>
        <w:jc w:val="both"/>
        <w:rPr>
          <w:rFonts w:ascii="Times New Roman" w:eastAsia="Times New Roman" w:hAnsi="Times New Roman" w:cs="Times New Roman"/>
          <w:i/>
          <w:snapToGrid w:val="0"/>
        </w:rPr>
      </w:pPr>
      <w:r w:rsidRPr="00817305">
        <w:rPr>
          <w:rFonts w:ascii="Times New Roman" w:eastAsia="Times New Roman" w:hAnsi="Times New Roman" w:cs="Times New Roman"/>
          <w:i/>
          <w:snapToGrid w:val="0"/>
        </w:rPr>
        <w:t>Data and Safety Monitoring Board Review (DSMB) review</w:t>
      </w:r>
    </w:p>
    <w:p w14:paraId="42B3B7CA"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The AMC has formed an independent Data and Safety Monitoring Board (DSMB) for AMC trials and for the ANCHOR Study. As required by NCI policy, the AMC requires DSMB review for all phase III randomized trials. All other clinical trials that the AMC initiates will be reviewed by the AMC ODMC and AMC Statistical Center during protocol development to issue a recommendation as to whether the study requires DSMB oversight, which will require the approval of the AMC Executive Committee. This determination will be based on the phase of the study, experimental design, risk posed by the investigational approach, extent of data available on the safety of an investigational agent, risk posed by the natural course of the health condition under research, and the categories of vulnerable populations involved. The involvement of a DSMB in reviewing an AMC protocol will be identified in each clinical protocol as approved by CTEP and, as applicable, required by the IRB of record.</w:t>
      </w:r>
    </w:p>
    <w:p w14:paraId="039E8878"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Regarding the composition of the AMC DSMB, voting members usually include physicians, statisticians, an ethicist, and a patient advocate. All voting members have no other affiliation to the AMC and are appointed by the AMC Executive Committee with the approval of the OHAM Director. Nonvoting members are the AMC group statistician, the protocol statistician, an AMC ODMC staff member, two representatives (normally a clinician or statistician) from CTEP, and the grant program directors from the NCI Office of HIV and AIDS Malignancy (OHAM).</w:t>
      </w:r>
    </w:p>
    <w:p w14:paraId="73E60D07"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The DSMB reviews all applicable AMC studies in accordance with the National Cancer Institute’s Policy for Data and Safety Monitoring. Confidential reports of all trials under review are prepared by the AMC group statistician with support from the AMC ODMC. A written report containing the current status of each trial monitored, and when appropriate, any toxicity and outcome data, are sent to DSMB members by the AMC ODMC within the timelines specified by the DSMB charter. This report addresses specific toxicity issues and any other concerns about the conduct of the trial, as defined by the protocol plan for DSMB review. The report may contain information for the DSMB to render determinations for participant safety, early trial termination, results reporting, or continuing accrual or follow-up.</w:t>
      </w:r>
    </w:p>
    <w:p w14:paraId="5B8EB08A"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The results of each DSMB meeting are summarized in a formal report sent by the DSMB chair to the AMC group chair and AMC ODMC. The DSMB report contains recommendations on whether to close each study reviewed, whether to report the results, and whether to continue accrual or follow-up. A primary recommendation (e.g., continue with no change; recommended or required modification; stop) must be included in the document. The group chair or designee is then responsible for notifying the protocol chair and relevant SWG chair before the recommendations of the DSMB are carried out. In the unlikely event that the protocol chair does not concur with the DSMB, then the OHAM program directors and the NCI division director or designee must be informed of the reason for the disagreement. The protocol chair, relevant SWG chair, group chair, DSMB chair, and NCI division director or designee will be responsible for reaching a mutually acceptable decision about the study. CTEP approval of a protocol amendment will be required prior to any implementation of a change to the study.</w:t>
      </w:r>
    </w:p>
    <w:p w14:paraId="0C1786A9"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 xml:space="preserve">Following a DSMB meeting, the DSMB’s recommendations are provided to all AMC investigators and staff. It is each site principal investigator’s responsibility for conveying this information to its local IRB as </w:t>
      </w:r>
      <w:r w:rsidRPr="00817305">
        <w:rPr>
          <w:rFonts w:ascii="Times New Roman" w:eastAsia="Times New Roman" w:hAnsi="Times New Roman" w:cs="Times New Roman"/>
          <w:snapToGrid w:val="0"/>
        </w:rPr>
        <w:lastRenderedPageBreak/>
        <w:t>relevant for its protocol participation. For trials reviewed by a single IRB, the AMC ODMC will support notification to the IRB as required per its procedures.</w:t>
      </w:r>
    </w:p>
    <w:p w14:paraId="7D95C3C7" w14:textId="77777777" w:rsidR="00817305" w:rsidRPr="00817305" w:rsidRDefault="00817305" w:rsidP="00817305">
      <w:pPr>
        <w:jc w:val="both"/>
        <w:rPr>
          <w:rFonts w:ascii="Times New Roman" w:eastAsia="Times New Roman" w:hAnsi="Times New Roman" w:cs="Times New Roman"/>
          <w:i/>
          <w:snapToGrid w:val="0"/>
        </w:rPr>
      </w:pPr>
      <w:r w:rsidRPr="00817305">
        <w:rPr>
          <w:rFonts w:ascii="Times New Roman" w:eastAsia="Times New Roman" w:hAnsi="Times New Roman" w:cs="Times New Roman"/>
          <w:i/>
          <w:snapToGrid w:val="0"/>
        </w:rPr>
        <w:t>Cohort trial reviews not subject to DSMB review</w:t>
      </w:r>
    </w:p>
    <w:p w14:paraId="7584A6F2"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For phase I dose escalation trials, dose escalation (or dose de-escalation) is based on the rules in the protocol and the protocol chair, AMC medical monitor, and protocol statistician determine whether these criteria have been met based on a review of all safety data for the protocol-defined evaluation period. If applicable for phase II trials, stopping the trial for toxicity or efficacy, or suspending enrollment pending observation of responses in a multi-stage phase II trial, is based on meeting criteria stated in the protocol, and the protocol chair, AMC medical monitor, and protocol statistician determine whether these criteria have been met.</w:t>
      </w:r>
    </w:p>
    <w:p w14:paraId="7D058347" w14:textId="77777777" w:rsidR="00817305" w:rsidRPr="00817305" w:rsidRDefault="00817305" w:rsidP="00817305">
      <w:pPr>
        <w:jc w:val="both"/>
        <w:rPr>
          <w:rFonts w:ascii="Times New Roman" w:eastAsia="Times New Roman" w:hAnsi="Times New Roman" w:cs="Times New Roman"/>
          <w:b/>
          <w:bCs/>
          <w:snapToGrid w:val="0"/>
        </w:rPr>
      </w:pPr>
      <w:r w:rsidRPr="00817305">
        <w:rPr>
          <w:rFonts w:ascii="Times New Roman" w:eastAsia="Times New Roman" w:hAnsi="Times New Roman" w:cs="Times New Roman"/>
          <w:b/>
          <w:bCs/>
          <w:snapToGrid w:val="0"/>
        </w:rPr>
        <w:t>Plans for Assuring Compliance with Requirements Regarding AE Reporting</w:t>
      </w:r>
    </w:p>
    <w:p w14:paraId="578A3440"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The protocol chair, AMC group chair, and the AMC ODMC share responsibility in assuring that participating investigators comply with applicable regulatory and protocol requirements for AE reporting. The AMC site principal investigator certifies compliance with NCI and FDA requirements for trial conduct by signing the site subaward agreement for the grant and the AMC Adherence Statement for site membership; clinical investigators also certify compliance in completing the protocol signature page for each protocol active at the site, and Form FDA-1572 for CTEP investigator registration, and also for AMC IND studies sponsored by AMC investigators or industry sponsors. Protocol compliance with AE identification, assessment and reporting requirements is assessed by the AMC ODMC using several methods: 1) programmed system checks and messages to instruct the site to complete routine and/or expedited reporting when certain criteria are reported in the clinical data entry system; 2) programmed data reports provided to the protocol chairs that identify reports requiring expedited AE reporting; 3) remote review of data entry or data reports to ensure compliance with protocol and NCI AE reporting requirements; 4) AMC medical monitor review described in the section above; and, 5) routine site audits by reviewing the site’s source documentation.</w:t>
      </w:r>
    </w:p>
    <w:p w14:paraId="6C036605" w14:textId="77777777" w:rsidR="00817305" w:rsidRPr="00817305" w:rsidRDefault="00817305" w:rsidP="00817305">
      <w:pPr>
        <w:jc w:val="both"/>
        <w:rPr>
          <w:rFonts w:ascii="Times New Roman" w:hAnsi="Times New Roman" w:cs="Times New Roman"/>
        </w:rPr>
      </w:pPr>
      <w:r w:rsidRPr="00817305">
        <w:rPr>
          <w:rFonts w:ascii="Times New Roman" w:eastAsia="Times New Roman" w:hAnsi="Times New Roman" w:cs="Times New Roman"/>
          <w:snapToGrid w:val="0"/>
        </w:rPr>
        <w:t xml:space="preserve">The clinical data entry systems used for AMC studies include the Oncology Patient Enrollment Network, OPEN for enrollment, and Medidata Rave for clinical data entry for enrolled participants; trials activated before September 1, 2020 or that involve only AMC international sites may be reported in </w:t>
      </w:r>
      <w:proofErr w:type="spellStart"/>
      <w:r w:rsidRPr="00817305">
        <w:rPr>
          <w:rFonts w:ascii="Times New Roman" w:eastAsia="Times New Roman" w:hAnsi="Times New Roman" w:cs="Times New Roman"/>
          <w:snapToGrid w:val="0"/>
        </w:rPr>
        <w:t>AdvantageEDC</w:t>
      </w:r>
      <w:proofErr w:type="spellEnd"/>
      <w:r w:rsidRPr="00817305">
        <w:rPr>
          <w:rFonts w:ascii="Times New Roman" w:eastAsia="Times New Roman" w:hAnsi="Times New Roman" w:cs="Times New Roman"/>
          <w:snapToGrid w:val="0"/>
        </w:rPr>
        <w:t xml:space="preserve">/Advantage </w:t>
      </w:r>
      <w:proofErr w:type="spellStart"/>
      <w:r w:rsidRPr="00817305">
        <w:rPr>
          <w:rFonts w:ascii="Times New Roman" w:eastAsia="Times New Roman" w:hAnsi="Times New Roman" w:cs="Times New Roman"/>
          <w:snapToGrid w:val="0"/>
        </w:rPr>
        <w:t>eClinical</w:t>
      </w:r>
      <w:proofErr w:type="spellEnd"/>
      <w:r w:rsidRPr="00817305">
        <w:rPr>
          <w:rFonts w:ascii="Times New Roman" w:eastAsia="Times New Roman" w:hAnsi="Times New Roman" w:cs="Times New Roman"/>
          <w:snapToGrid w:val="0"/>
        </w:rPr>
        <w:t>, a web-based data entry and enrollment system. These data entry systems are programmed to notify the site investigator, protocol chair, AMC medical monitor, and AMC ODMC via email in the event that a site reports an AE that meets expedited reporting criteria to NCI and/or FDA. Additional reporting conditions may be programmed depending on the sponsor reporting requirements of a given protocol (e.g., adverse events of special interest [AESI]). If the site does not follow with an expedited report, the AMC ODMC contacts sites to request compliance with reporting requirements. Additionally, the protocol chair, AMC ODMC, and the AMC medical monitor review reported AEs on a routine basis to identify AEs reported by sites that require expedited reporting. The protocol chair, AMC SWG chairs, AMC group chair, and IND sponsors have general oversight for assuring that routine and expedited adverse reporting requirements are met by the responsible parties.</w:t>
      </w:r>
    </w:p>
    <w:p w14:paraId="596DC7CC"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hAnsi="Times New Roman" w:cs="Times New Roman"/>
        </w:rPr>
        <w:t xml:space="preserve">For studies monitored by CTEP using the Data Mapping Utility (DMU), cumulative protocol- and patient-specific data will be submitted weekly to CTEP electronically via the DMU. </w:t>
      </w:r>
      <w:r w:rsidRPr="00817305">
        <w:rPr>
          <w:rFonts w:ascii="Times New Roman" w:eastAsia="Times New Roman" w:hAnsi="Times New Roman" w:cs="Times New Roman"/>
          <w:snapToGrid w:val="0"/>
        </w:rPr>
        <w:t xml:space="preserve">For trials monitored by the NCI’s Clinical Data Update System (CDUS), AE information is transmitted electronically to NCI on a </w:t>
      </w:r>
      <w:r w:rsidRPr="00817305">
        <w:rPr>
          <w:rFonts w:ascii="Times New Roman" w:eastAsia="Times New Roman" w:hAnsi="Times New Roman" w:cs="Times New Roman"/>
          <w:snapToGrid w:val="0"/>
        </w:rPr>
        <w:lastRenderedPageBreak/>
        <w:t>quarterly basis. For trials monitored by NCI’s Clinical Trials Monitoring Service (CTMS), AE information is transmitted electronically to NCI every two weeks.</w:t>
      </w:r>
    </w:p>
    <w:p w14:paraId="6396D238" w14:textId="77777777" w:rsidR="00817305" w:rsidRPr="00817305" w:rsidRDefault="00817305" w:rsidP="00817305">
      <w:pPr>
        <w:jc w:val="both"/>
        <w:rPr>
          <w:rFonts w:ascii="Times New Roman" w:eastAsia="Times New Roman" w:hAnsi="Times New Roman" w:cs="Times New Roman"/>
          <w:b/>
          <w:bCs/>
          <w:snapToGrid w:val="0"/>
        </w:rPr>
      </w:pPr>
      <w:r w:rsidRPr="00817305">
        <w:rPr>
          <w:rFonts w:ascii="Times New Roman" w:eastAsia="Times New Roman" w:hAnsi="Times New Roman" w:cs="Times New Roman"/>
          <w:b/>
          <w:bCs/>
          <w:snapToGrid w:val="0"/>
        </w:rPr>
        <w:t>Plans for Assuring that any Action Resulting in a Temporary or Permanent Suspension of an NCI-Funded Clinical Trial is Reported to the NCI Grant Program Director Responsible for the Grant</w:t>
      </w:r>
    </w:p>
    <w:p w14:paraId="2C0BAAE0"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In the event that temporary or permanent suspension of a trial, or major modification to the protocol is under consideration, the protocol chair will convene the AMC ODMC, AMC Statistical Center, and SWG chair by conference call to discuss the options. Suspension actions will also be reviewed by the AMC Executive Committee for program oversight and direct communication of the action with the OHAM program directors. For phase III trials, closure decisions are typically rendered by the AMC DSMB; if the trial in question is under AMC DSMB oversight but rendered by the AMC investigators, the AMC DSMB will be notified of the suspension and the reason. For phase I and II trials, the protocol chair also has the option of asking the DSMB to review the study. The AMC ODMC will inform the CTEP Protocol Information Office (PIO), with copy to OHAM Directors, when studies are temporarily or permanently closed. In the event of major trial modification, CTEP must approve all protocol amendments prior to distributing to the AMC sites.</w:t>
      </w:r>
    </w:p>
    <w:p w14:paraId="56A728DE" w14:textId="77777777" w:rsidR="00817305" w:rsidRPr="00817305" w:rsidRDefault="00817305" w:rsidP="00817305">
      <w:pPr>
        <w:jc w:val="both"/>
        <w:rPr>
          <w:rFonts w:ascii="Times New Roman" w:eastAsia="Times New Roman" w:hAnsi="Times New Roman" w:cs="Times New Roman"/>
          <w:b/>
          <w:bCs/>
          <w:snapToGrid w:val="0"/>
        </w:rPr>
      </w:pPr>
      <w:r w:rsidRPr="00817305">
        <w:rPr>
          <w:rFonts w:ascii="Times New Roman" w:eastAsia="Times New Roman" w:hAnsi="Times New Roman" w:cs="Times New Roman"/>
          <w:b/>
          <w:bCs/>
          <w:snapToGrid w:val="0"/>
        </w:rPr>
        <w:t>Plans for Assuring Data Accuracy and Protocol Compliance</w:t>
      </w:r>
    </w:p>
    <w:p w14:paraId="65D7B027" w14:textId="77777777" w:rsidR="00817305" w:rsidRPr="00817305" w:rsidRDefault="00817305" w:rsidP="00817305">
      <w:pPr>
        <w:jc w:val="both"/>
        <w:rPr>
          <w:rFonts w:ascii="Times New Roman" w:eastAsia="Times New Roman" w:hAnsi="Times New Roman" w:cs="Times New Roman"/>
          <w:snapToGrid w:val="0"/>
        </w:rPr>
      </w:pPr>
      <w:r w:rsidRPr="00817305">
        <w:rPr>
          <w:rFonts w:ascii="Times New Roman" w:eastAsia="Times New Roman" w:hAnsi="Times New Roman" w:cs="Times New Roman"/>
          <w:snapToGrid w:val="0"/>
        </w:rPr>
        <w:t>All study data for AMC clinical trials are entered directly by AMC clinical site staff into the applicable clinical data entry system for the trial. During data entry, the system performs validation checks on many fields and performs consistency checks between select fields. Range checks are placed on each field to eliminate entry of out-of-range values. Edit check programs are run on the database on a set schedule to identify and resolve inconsistencies between forms or data collected at different points in time. Submitted data entry forms are reviewed for compliance with the protocol and data entry instructions according to the AMC ODMC’s standards for data quality processes. AMC ODMC staff routinely interacts with site staff to resolve any data submission problems.</w:t>
      </w:r>
    </w:p>
    <w:p w14:paraId="1E8DAA67" w14:textId="77777777" w:rsidR="00817305" w:rsidRPr="00817305" w:rsidRDefault="00817305" w:rsidP="00817305">
      <w:pPr>
        <w:pStyle w:val="BodyTextLevel12"/>
        <w:spacing w:line="240" w:lineRule="auto"/>
        <w:ind w:left="0"/>
        <w:rPr>
          <w:sz w:val="22"/>
          <w:szCs w:val="22"/>
        </w:rPr>
      </w:pPr>
      <w:r w:rsidRPr="00817305">
        <w:rPr>
          <w:snapToGrid w:val="0"/>
          <w:sz w:val="22"/>
          <w:szCs w:val="22"/>
        </w:rPr>
        <w:t>In accordance with NCI guidelines, the AMC ODMC conducts audits at the AMC sites to evaluate compliance with regulatory issues, and to review data for specific cases by checking source documents. These reports are sent to the site principal investigator and to the NCI. In the event that major violations are identified, sites are asked to provide a written corrective and preventative action plan to correct deficiencies. If needed, a repeat site audit is conducted. In the event that a site does not correct deficiencies in a pre-determined time frame, the AMC Executive Committee has the option to implement remedial action(s) for the site. Possible actions include, but are not limited to, suspending enrollment of new patients to AMC trials until deficiencies are corrected; recommending a decrease in funding to the site; and requiring specific training for site investigators or staff members.</w:t>
      </w:r>
    </w:p>
    <w:p w14:paraId="0CCB27B2" w14:textId="77777777" w:rsidR="00817305" w:rsidRPr="00817305" w:rsidRDefault="00817305" w:rsidP="00817305">
      <w:pPr>
        <w:jc w:val="both"/>
        <w:rPr>
          <w:rFonts w:ascii="Times New Roman" w:hAnsi="Times New Roman" w:cs="Times New Roman"/>
        </w:rPr>
      </w:pPr>
    </w:p>
    <w:sectPr w:rsidR="00817305" w:rsidRPr="00817305">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9B468" w14:textId="77777777" w:rsidR="00C8573A" w:rsidRDefault="00C8573A" w:rsidP="00E0582C">
      <w:pPr>
        <w:spacing w:after="0" w:line="240" w:lineRule="auto"/>
      </w:pPr>
      <w:r>
        <w:separator/>
      </w:r>
    </w:p>
  </w:endnote>
  <w:endnote w:type="continuationSeparator" w:id="0">
    <w:p w14:paraId="6DB84302" w14:textId="77777777" w:rsidR="00C8573A" w:rsidRDefault="00C8573A" w:rsidP="00E058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4D"/>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736AB" w14:textId="77777777" w:rsidR="00786F2F" w:rsidRDefault="00786F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0"/>
        <w:szCs w:val="20"/>
      </w:rPr>
      <w:id w:val="1682392393"/>
      <w:docPartObj>
        <w:docPartGallery w:val="Page Numbers (Bottom of Page)"/>
        <w:docPartUnique/>
      </w:docPartObj>
    </w:sdtPr>
    <w:sdtEndPr/>
    <w:sdtContent>
      <w:sdt>
        <w:sdtPr>
          <w:rPr>
            <w:rFonts w:ascii="Times New Roman" w:hAnsi="Times New Roman" w:cs="Times New Roman"/>
            <w:sz w:val="20"/>
            <w:szCs w:val="20"/>
          </w:rPr>
          <w:id w:val="-1769616900"/>
          <w:docPartObj>
            <w:docPartGallery w:val="Page Numbers (Top of Page)"/>
            <w:docPartUnique/>
          </w:docPartObj>
        </w:sdtPr>
        <w:sdtEndPr/>
        <w:sdtContent>
          <w:p w14:paraId="1E97E43E" w14:textId="2BA96952" w:rsidR="00E71672" w:rsidRPr="00786F2F" w:rsidRDefault="00CE7ABF" w:rsidP="00E71672">
            <w:pPr>
              <w:pStyle w:val="Footer"/>
              <w:rPr>
                <w:rFonts w:ascii="Times New Roman" w:hAnsi="Times New Roman" w:cs="Times New Roman"/>
                <w:sz w:val="20"/>
                <w:szCs w:val="20"/>
              </w:rPr>
            </w:pPr>
            <w:r w:rsidRPr="00786F2F">
              <w:rPr>
                <w:rFonts w:ascii="Times New Roman" w:hAnsi="Times New Roman" w:cs="Times New Roman"/>
                <w:sz w:val="20"/>
                <w:szCs w:val="20"/>
              </w:rPr>
              <w:t>Special Participant A</w:t>
            </w:r>
            <w:r w:rsidR="00E71672" w:rsidRPr="00786F2F">
              <w:rPr>
                <w:rFonts w:ascii="Times New Roman" w:hAnsi="Times New Roman" w:cs="Times New Roman"/>
                <w:sz w:val="20"/>
                <w:szCs w:val="20"/>
              </w:rPr>
              <w:t>pplication</w:t>
            </w:r>
            <w:r w:rsidR="00786F2F" w:rsidRPr="00786F2F">
              <w:rPr>
                <w:rFonts w:ascii="Times New Roman" w:hAnsi="Times New Roman" w:cs="Times New Roman"/>
                <w:sz w:val="20"/>
                <w:szCs w:val="20"/>
              </w:rPr>
              <w:t xml:space="preserve"> (</w:t>
            </w:r>
            <w:r w:rsidR="00E71672" w:rsidRPr="00786F2F">
              <w:rPr>
                <w:rFonts w:ascii="Times New Roman" w:hAnsi="Times New Roman" w:cs="Times New Roman"/>
                <w:sz w:val="20"/>
                <w:szCs w:val="20"/>
              </w:rPr>
              <w:t xml:space="preserve">Version </w:t>
            </w:r>
            <w:r w:rsidRPr="00786F2F">
              <w:rPr>
                <w:rFonts w:ascii="Times New Roman" w:hAnsi="Times New Roman" w:cs="Times New Roman"/>
                <w:sz w:val="20"/>
                <w:szCs w:val="20"/>
              </w:rPr>
              <w:t>1</w:t>
            </w:r>
            <w:r w:rsidR="00E71672" w:rsidRPr="00786F2F">
              <w:rPr>
                <w:rFonts w:ascii="Times New Roman" w:hAnsi="Times New Roman" w:cs="Times New Roman"/>
                <w:sz w:val="20"/>
                <w:szCs w:val="20"/>
              </w:rPr>
              <w:t>.0</w:t>
            </w:r>
            <w:r w:rsidR="00786F2F" w:rsidRPr="00786F2F">
              <w:rPr>
                <w:rFonts w:ascii="Times New Roman" w:hAnsi="Times New Roman" w:cs="Times New Roman"/>
                <w:sz w:val="20"/>
                <w:szCs w:val="20"/>
              </w:rPr>
              <w:t>)</w:t>
            </w:r>
            <w:r w:rsidR="00E71672" w:rsidRPr="00786F2F">
              <w:rPr>
                <w:rFonts w:ascii="Times New Roman" w:hAnsi="Times New Roman" w:cs="Times New Roman"/>
                <w:sz w:val="20"/>
                <w:szCs w:val="20"/>
              </w:rPr>
              <w:t xml:space="preserve"> </w:t>
            </w:r>
            <w:r w:rsidRPr="00786F2F">
              <w:rPr>
                <w:rFonts w:ascii="Times New Roman" w:hAnsi="Times New Roman" w:cs="Times New Roman"/>
                <w:sz w:val="20"/>
                <w:szCs w:val="20"/>
              </w:rPr>
              <w:t>January</w:t>
            </w:r>
            <w:r w:rsidR="00103E00" w:rsidRPr="00786F2F">
              <w:rPr>
                <w:rFonts w:ascii="Times New Roman" w:hAnsi="Times New Roman" w:cs="Times New Roman"/>
                <w:sz w:val="20"/>
                <w:szCs w:val="20"/>
              </w:rPr>
              <w:t xml:space="preserve"> </w:t>
            </w:r>
            <w:r w:rsidRPr="00786F2F">
              <w:rPr>
                <w:rFonts w:ascii="Times New Roman" w:hAnsi="Times New Roman" w:cs="Times New Roman"/>
                <w:sz w:val="20"/>
                <w:szCs w:val="20"/>
              </w:rPr>
              <w:t>7</w:t>
            </w:r>
            <w:r w:rsidR="00E71672" w:rsidRPr="00786F2F">
              <w:rPr>
                <w:rFonts w:ascii="Times New Roman" w:hAnsi="Times New Roman" w:cs="Times New Roman"/>
                <w:sz w:val="20"/>
                <w:szCs w:val="20"/>
              </w:rPr>
              <w:t>, 20</w:t>
            </w:r>
            <w:r w:rsidRPr="00786F2F">
              <w:rPr>
                <w:rFonts w:ascii="Times New Roman" w:hAnsi="Times New Roman" w:cs="Times New Roman"/>
                <w:sz w:val="20"/>
                <w:szCs w:val="20"/>
              </w:rPr>
              <w:t>21</w:t>
            </w:r>
            <w:r w:rsidR="00E71672" w:rsidRPr="00786F2F">
              <w:rPr>
                <w:rFonts w:ascii="Times New Roman" w:hAnsi="Times New Roman" w:cs="Times New Roman"/>
                <w:sz w:val="20"/>
                <w:szCs w:val="20"/>
              </w:rPr>
              <w:tab/>
              <w:t xml:space="preserve">Page </w:t>
            </w:r>
            <w:r w:rsidR="00E71672" w:rsidRPr="00786F2F">
              <w:rPr>
                <w:rFonts w:ascii="Times New Roman" w:hAnsi="Times New Roman" w:cs="Times New Roman"/>
                <w:sz w:val="20"/>
                <w:szCs w:val="20"/>
              </w:rPr>
              <w:fldChar w:fldCharType="begin"/>
            </w:r>
            <w:r w:rsidR="00E71672" w:rsidRPr="00786F2F">
              <w:rPr>
                <w:rFonts w:ascii="Times New Roman" w:hAnsi="Times New Roman" w:cs="Times New Roman"/>
                <w:sz w:val="20"/>
                <w:szCs w:val="20"/>
              </w:rPr>
              <w:instrText xml:space="preserve"> PAGE </w:instrText>
            </w:r>
            <w:r w:rsidR="00E71672" w:rsidRPr="00786F2F">
              <w:rPr>
                <w:rFonts w:ascii="Times New Roman" w:hAnsi="Times New Roman" w:cs="Times New Roman"/>
                <w:sz w:val="20"/>
                <w:szCs w:val="20"/>
              </w:rPr>
              <w:fldChar w:fldCharType="separate"/>
            </w:r>
            <w:r w:rsidR="00E71672" w:rsidRPr="00786F2F">
              <w:rPr>
                <w:rFonts w:ascii="Times New Roman" w:hAnsi="Times New Roman" w:cs="Times New Roman"/>
                <w:noProof/>
                <w:sz w:val="20"/>
                <w:szCs w:val="20"/>
              </w:rPr>
              <w:t>2</w:t>
            </w:r>
            <w:r w:rsidR="00E71672" w:rsidRPr="00786F2F">
              <w:rPr>
                <w:rFonts w:ascii="Times New Roman" w:hAnsi="Times New Roman" w:cs="Times New Roman"/>
                <w:sz w:val="20"/>
                <w:szCs w:val="20"/>
              </w:rPr>
              <w:fldChar w:fldCharType="end"/>
            </w:r>
            <w:r w:rsidR="00E71672" w:rsidRPr="00786F2F">
              <w:rPr>
                <w:rFonts w:ascii="Times New Roman" w:hAnsi="Times New Roman" w:cs="Times New Roman"/>
                <w:sz w:val="20"/>
                <w:szCs w:val="20"/>
              </w:rPr>
              <w:t xml:space="preserve"> of </w:t>
            </w:r>
            <w:r w:rsidR="00E71672" w:rsidRPr="00786F2F">
              <w:rPr>
                <w:rFonts w:ascii="Times New Roman" w:hAnsi="Times New Roman" w:cs="Times New Roman"/>
                <w:sz w:val="20"/>
                <w:szCs w:val="20"/>
              </w:rPr>
              <w:fldChar w:fldCharType="begin"/>
            </w:r>
            <w:r w:rsidR="00E71672" w:rsidRPr="00786F2F">
              <w:rPr>
                <w:rFonts w:ascii="Times New Roman" w:hAnsi="Times New Roman" w:cs="Times New Roman"/>
                <w:sz w:val="20"/>
                <w:szCs w:val="20"/>
              </w:rPr>
              <w:instrText xml:space="preserve"> NUMPAGES  </w:instrText>
            </w:r>
            <w:r w:rsidR="00E71672" w:rsidRPr="00786F2F">
              <w:rPr>
                <w:rFonts w:ascii="Times New Roman" w:hAnsi="Times New Roman" w:cs="Times New Roman"/>
                <w:sz w:val="20"/>
                <w:szCs w:val="20"/>
              </w:rPr>
              <w:fldChar w:fldCharType="separate"/>
            </w:r>
            <w:r w:rsidR="00E71672" w:rsidRPr="00786F2F">
              <w:rPr>
                <w:rFonts w:ascii="Times New Roman" w:hAnsi="Times New Roman" w:cs="Times New Roman"/>
                <w:noProof/>
                <w:sz w:val="20"/>
                <w:szCs w:val="20"/>
              </w:rPr>
              <w:t>2</w:t>
            </w:r>
            <w:r w:rsidR="00E71672" w:rsidRPr="00786F2F">
              <w:rPr>
                <w:rFonts w:ascii="Times New Roman" w:hAnsi="Times New Roman" w:cs="Times New Roman"/>
                <w:sz w:val="20"/>
                <w:szCs w:val="20"/>
              </w:rPr>
              <w:fldChar w:fldCharType="end"/>
            </w:r>
          </w:p>
        </w:sdtContent>
      </w:sdt>
    </w:sdtContent>
  </w:sdt>
  <w:p w14:paraId="441BE3D5" w14:textId="77777777" w:rsidR="00FC38F0" w:rsidRPr="00786F2F" w:rsidRDefault="00FC38F0">
    <w:pPr>
      <w:pStyle w:val="BodyText"/>
      <w:spacing w:line="14" w:lineRule="auto"/>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6962B" w14:textId="77777777" w:rsidR="00786F2F" w:rsidRDefault="00786F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2AB4E" w14:textId="77777777" w:rsidR="00C8573A" w:rsidRDefault="00C8573A" w:rsidP="00E0582C">
      <w:pPr>
        <w:spacing w:after="0" w:line="240" w:lineRule="auto"/>
      </w:pPr>
      <w:r>
        <w:separator/>
      </w:r>
    </w:p>
  </w:footnote>
  <w:footnote w:type="continuationSeparator" w:id="0">
    <w:p w14:paraId="078C84F8" w14:textId="77777777" w:rsidR="00C8573A" w:rsidRDefault="00C8573A" w:rsidP="00E058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AADFB" w14:textId="77777777" w:rsidR="00786F2F" w:rsidRDefault="00786F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4A5CF" w14:textId="44808406" w:rsidR="00FC38F0" w:rsidRDefault="00A5714D" w:rsidP="009F4EAD">
    <w:pPr>
      <w:pStyle w:val="BodyText"/>
      <w:spacing w:after="120"/>
      <w:rPr>
        <w:sz w:val="20"/>
      </w:rPr>
    </w:pPr>
    <w:r>
      <w:rPr>
        <w:noProof/>
      </w:rPr>
      <w:drawing>
        <wp:anchor distT="0" distB="0" distL="0" distR="0" simplePos="0" relativeHeight="251657216" behindDoc="0" locked="0" layoutInCell="1" allowOverlap="1" wp14:anchorId="54F47FDB" wp14:editId="42D9D717">
          <wp:simplePos x="0" y="0"/>
          <wp:positionH relativeFrom="margin">
            <wp:align>left</wp:align>
          </wp:positionH>
          <wp:positionV relativeFrom="page">
            <wp:posOffset>213533</wp:posOffset>
          </wp:positionV>
          <wp:extent cx="1851660" cy="865631"/>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851660" cy="865631"/>
                  </a:xfrm>
                  <a:prstGeom prst="rect">
                    <a:avLst/>
                  </a:prstGeom>
                </pic:spPr>
              </pic:pic>
            </a:graphicData>
          </a:graphic>
        </wp:anchor>
      </w:drawing>
    </w:r>
    <w:r w:rsidR="00FC38F0">
      <w:pict w14:anchorId="52ADFCA1">
        <v:shapetype id="_x0000_t202" coordsize="21600,21600" o:spt="202" path="m,l,21600r21600,l21600,xe">
          <v:stroke joinstyle="miter"/>
          <v:path gradientshapeok="t" o:connecttype="rect"/>
        </v:shapetype>
        <v:shape id="_x0000_s2049" type="#_x0000_t202" alt="" style="position:absolute;margin-left:465.65pt;margin-top:35.5pt;width:75.3pt;height:13.05pt;z-index:-251658240;mso-wrap-style:square;mso-wrap-edited:f;mso-width-percent:0;mso-height-percent:0;mso-position-horizontal-relative:page;mso-position-vertical-relative:page;mso-width-percent:0;mso-height-percent:0;v-text-anchor:top" filled="f" stroked="f">
          <v:textbox inset="0,0,0,0">
            <w:txbxContent>
              <w:p w14:paraId="77C17F35" w14:textId="2D2213FA" w:rsidR="00FC38F0" w:rsidRPr="00FC38F0" w:rsidRDefault="00FC38F0">
                <w:pPr>
                  <w:spacing w:before="10"/>
                  <w:ind w:left="20"/>
                  <w:rPr>
                    <w:rFonts w:ascii="Times New Roman" w:hAnsi="Times New Roman" w:cs="Times New Roman"/>
                    <w:b/>
                    <w:bCs/>
                    <w:color w:val="FF0000"/>
                    <w:sz w:val="20"/>
                  </w:rPr>
                </w:pPr>
                <w:r w:rsidRPr="00FC38F0">
                  <w:rPr>
                    <w:rFonts w:ascii="Times New Roman" w:hAnsi="Times New Roman" w:cs="Times New Roman"/>
                    <w:b/>
                    <w:bCs/>
                    <w:color w:val="FF0000"/>
                    <w:sz w:val="20"/>
                  </w:rPr>
                  <w:t>RESTRICTED</w:t>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11251" w14:textId="77777777" w:rsidR="00786F2F" w:rsidRDefault="00786F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DD49DF"/>
    <w:multiLevelType w:val="hybridMultilevel"/>
    <w:tmpl w:val="AD260E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1B774F"/>
    <w:multiLevelType w:val="hybridMultilevel"/>
    <w:tmpl w:val="227E9C20"/>
    <w:lvl w:ilvl="0" w:tplc="6D92F6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24A728C"/>
    <w:multiLevelType w:val="hybridMultilevel"/>
    <w:tmpl w:val="4AA6201E"/>
    <w:lvl w:ilvl="0" w:tplc="7812BB1A">
      <w:start w:val="1"/>
      <w:numFmt w:val="bullet"/>
      <w:lvlText w:val="□"/>
      <w:lvlJc w:val="left"/>
      <w:pPr>
        <w:ind w:left="1440" w:hanging="360"/>
      </w:pPr>
      <w:rPr>
        <w:rFonts w:ascii="Calibr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55036F"/>
    <w:multiLevelType w:val="hybridMultilevel"/>
    <w:tmpl w:val="F72C077C"/>
    <w:lvl w:ilvl="0" w:tplc="81CE49B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D9547CD"/>
    <w:multiLevelType w:val="hybridMultilevel"/>
    <w:tmpl w:val="05165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3A380C"/>
    <w:multiLevelType w:val="hybridMultilevel"/>
    <w:tmpl w:val="D806F046"/>
    <w:lvl w:ilvl="0" w:tplc="7812BB1A">
      <w:start w:val="1"/>
      <w:numFmt w:val="bullet"/>
      <w:lvlText w:val="□"/>
      <w:lvlJc w:val="left"/>
      <w:pPr>
        <w:ind w:left="720" w:hanging="360"/>
      </w:pPr>
      <w:rPr>
        <w:rFonts w:ascii="Calibri" w:hAnsi="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4F75EC"/>
    <w:multiLevelType w:val="hybridMultilevel"/>
    <w:tmpl w:val="1946FFAA"/>
    <w:lvl w:ilvl="0" w:tplc="126AB562">
      <w:numFmt w:val="bullet"/>
      <w:lvlText w:val=""/>
      <w:lvlJc w:val="left"/>
      <w:pPr>
        <w:ind w:left="720" w:hanging="360"/>
      </w:pPr>
      <w:rPr>
        <w:rFonts w:ascii="Symbol" w:eastAsiaTheme="minorHAnsi" w:hAnsi="Symbol" w:cstheme="minorBid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EF16901"/>
    <w:multiLevelType w:val="hybridMultilevel"/>
    <w:tmpl w:val="7F36A8B6"/>
    <w:lvl w:ilvl="0" w:tplc="7812BB1A">
      <w:start w:val="1"/>
      <w:numFmt w:val="bullet"/>
      <w:lvlText w:val="□"/>
      <w:lvlJc w:val="left"/>
      <w:pPr>
        <w:ind w:left="1800" w:hanging="360"/>
      </w:pPr>
      <w:rPr>
        <w:rFonts w:ascii="Calibri" w:hAnsi="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227228094">
    <w:abstractNumId w:val="2"/>
  </w:num>
  <w:num w:numId="2" w16cid:durableId="654334954">
    <w:abstractNumId w:val="7"/>
  </w:num>
  <w:num w:numId="3" w16cid:durableId="1116024549">
    <w:abstractNumId w:val="6"/>
  </w:num>
  <w:num w:numId="4" w16cid:durableId="1619141967">
    <w:abstractNumId w:val="5"/>
  </w:num>
  <w:num w:numId="5" w16cid:durableId="1301112244">
    <w:abstractNumId w:val="3"/>
  </w:num>
  <w:num w:numId="6" w16cid:durableId="713847525">
    <w:abstractNumId w:val="0"/>
  </w:num>
  <w:num w:numId="7" w16cid:durableId="1238246899">
    <w:abstractNumId w:val="1"/>
  </w:num>
  <w:num w:numId="8" w16cid:durableId="18618884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3BCC"/>
    <w:rsid w:val="00057D4F"/>
    <w:rsid w:val="000728D9"/>
    <w:rsid w:val="000A0B8C"/>
    <w:rsid w:val="000A6738"/>
    <w:rsid w:val="000F3669"/>
    <w:rsid w:val="00103E00"/>
    <w:rsid w:val="00174F5F"/>
    <w:rsid w:val="00181006"/>
    <w:rsid w:val="001F2357"/>
    <w:rsid w:val="001F5B7B"/>
    <w:rsid w:val="00202838"/>
    <w:rsid w:val="002052B5"/>
    <w:rsid w:val="0020593F"/>
    <w:rsid w:val="00223D34"/>
    <w:rsid w:val="00234357"/>
    <w:rsid w:val="002440B3"/>
    <w:rsid w:val="002548E9"/>
    <w:rsid w:val="002571BB"/>
    <w:rsid w:val="00267F62"/>
    <w:rsid w:val="002804A2"/>
    <w:rsid w:val="00283588"/>
    <w:rsid w:val="002A3337"/>
    <w:rsid w:val="002B5514"/>
    <w:rsid w:val="002E509C"/>
    <w:rsid w:val="002F5AAF"/>
    <w:rsid w:val="00310CA8"/>
    <w:rsid w:val="0031154A"/>
    <w:rsid w:val="00312556"/>
    <w:rsid w:val="003210FC"/>
    <w:rsid w:val="00352E3D"/>
    <w:rsid w:val="003F3FB7"/>
    <w:rsid w:val="00410CB4"/>
    <w:rsid w:val="00426250"/>
    <w:rsid w:val="00427534"/>
    <w:rsid w:val="004367C9"/>
    <w:rsid w:val="00447487"/>
    <w:rsid w:val="00466F83"/>
    <w:rsid w:val="004E3BCC"/>
    <w:rsid w:val="00501717"/>
    <w:rsid w:val="00502CFC"/>
    <w:rsid w:val="00506107"/>
    <w:rsid w:val="00531603"/>
    <w:rsid w:val="00556AC9"/>
    <w:rsid w:val="005C369B"/>
    <w:rsid w:val="005C4449"/>
    <w:rsid w:val="00613875"/>
    <w:rsid w:val="00645C1E"/>
    <w:rsid w:val="006676FA"/>
    <w:rsid w:val="00673D7C"/>
    <w:rsid w:val="00692405"/>
    <w:rsid w:val="006A0BDE"/>
    <w:rsid w:val="006B6CC9"/>
    <w:rsid w:val="0073193C"/>
    <w:rsid w:val="00751AF8"/>
    <w:rsid w:val="00762325"/>
    <w:rsid w:val="00786F2F"/>
    <w:rsid w:val="007D5348"/>
    <w:rsid w:val="007D61FE"/>
    <w:rsid w:val="007E50B9"/>
    <w:rsid w:val="007E78CC"/>
    <w:rsid w:val="008004FE"/>
    <w:rsid w:val="00802F37"/>
    <w:rsid w:val="00803214"/>
    <w:rsid w:val="00805F29"/>
    <w:rsid w:val="00817305"/>
    <w:rsid w:val="008A63B9"/>
    <w:rsid w:val="008B1016"/>
    <w:rsid w:val="008C4D04"/>
    <w:rsid w:val="008C507C"/>
    <w:rsid w:val="0093122A"/>
    <w:rsid w:val="00953260"/>
    <w:rsid w:val="009565BE"/>
    <w:rsid w:val="00956C8C"/>
    <w:rsid w:val="009619F9"/>
    <w:rsid w:val="00983D07"/>
    <w:rsid w:val="009A5428"/>
    <w:rsid w:val="009B1927"/>
    <w:rsid w:val="009C2095"/>
    <w:rsid w:val="009F4EAD"/>
    <w:rsid w:val="00A00FA9"/>
    <w:rsid w:val="00A04CA0"/>
    <w:rsid w:val="00A45427"/>
    <w:rsid w:val="00A545FC"/>
    <w:rsid w:val="00A5714D"/>
    <w:rsid w:val="00A66660"/>
    <w:rsid w:val="00A910ED"/>
    <w:rsid w:val="00AC38E2"/>
    <w:rsid w:val="00AD4B04"/>
    <w:rsid w:val="00B05DB0"/>
    <w:rsid w:val="00B20056"/>
    <w:rsid w:val="00B379FF"/>
    <w:rsid w:val="00B73E91"/>
    <w:rsid w:val="00B77A6C"/>
    <w:rsid w:val="00B833B9"/>
    <w:rsid w:val="00BA20D7"/>
    <w:rsid w:val="00BB0D0D"/>
    <w:rsid w:val="00BB423A"/>
    <w:rsid w:val="00BC00B3"/>
    <w:rsid w:val="00BC4835"/>
    <w:rsid w:val="00BE4E5C"/>
    <w:rsid w:val="00BF70A7"/>
    <w:rsid w:val="00BF799A"/>
    <w:rsid w:val="00C06807"/>
    <w:rsid w:val="00C625CE"/>
    <w:rsid w:val="00C8573A"/>
    <w:rsid w:val="00C85819"/>
    <w:rsid w:val="00C9443D"/>
    <w:rsid w:val="00CA785C"/>
    <w:rsid w:val="00CC15F9"/>
    <w:rsid w:val="00CE7ABF"/>
    <w:rsid w:val="00CF3CF3"/>
    <w:rsid w:val="00D07D18"/>
    <w:rsid w:val="00D136BA"/>
    <w:rsid w:val="00D1565A"/>
    <w:rsid w:val="00D37BFC"/>
    <w:rsid w:val="00D51D1C"/>
    <w:rsid w:val="00D917D8"/>
    <w:rsid w:val="00D93357"/>
    <w:rsid w:val="00DE5FB5"/>
    <w:rsid w:val="00E01073"/>
    <w:rsid w:val="00E0582C"/>
    <w:rsid w:val="00E10572"/>
    <w:rsid w:val="00E119C2"/>
    <w:rsid w:val="00E373EC"/>
    <w:rsid w:val="00E53BBC"/>
    <w:rsid w:val="00E71672"/>
    <w:rsid w:val="00E84F03"/>
    <w:rsid w:val="00EC70FF"/>
    <w:rsid w:val="00F156F1"/>
    <w:rsid w:val="00F231C5"/>
    <w:rsid w:val="00F26F68"/>
    <w:rsid w:val="00F5433C"/>
    <w:rsid w:val="00F576EE"/>
    <w:rsid w:val="00F61CA6"/>
    <w:rsid w:val="00F632E8"/>
    <w:rsid w:val="00F7013A"/>
    <w:rsid w:val="00F75250"/>
    <w:rsid w:val="00F847F4"/>
    <w:rsid w:val="00FC38F0"/>
    <w:rsid w:val="00FE49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4D8326D1"/>
  <w15:chartTrackingRefBased/>
  <w15:docId w15:val="{AB57A8A8-AAF8-492A-83EF-3338B04D6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0582C"/>
    <w:pPr>
      <w:widowControl w:val="0"/>
      <w:autoSpaceDE w:val="0"/>
      <w:autoSpaceDN w:val="0"/>
      <w:spacing w:after="0" w:line="240" w:lineRule="auto"/>
      <w:ind w:left="119"/>
      <w:jc w:val="both"/>
      <w:outlineLvl w:val="0"/>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E3BCC"/>
    <w:rPr>
      <w:color w:val="0563C1" w:themeColor="hyperlink"/>
      <w:u w:val="single"/>
    </w:rPr>
  </w:style>
  <w:style w:type="character" w:styleId="UnresolvedMention">
    <w:name w:val="Unresolved Mention"/>
    <w:basedOn w:val="DefaultParagraphFont"/>
    <w:uiPriority w:val="99"/>
    <w:semiHidden/>
    <w:unhideWhenUsed/>
    <w:rsid w:val="004E3BCC"/>
    <w:rPr>
      <w:color w:val="605E5C"/>
      <w:shd w:val="clear" w:color="auto" w:fill="E1DFDD"/>
    </w:rPr>
  </w:style>
  <w:style w:type="paragraph" w:styleId="ListParagraph">
    <w:name w:val="List Paragraph"/>
    <w:basedOn w:val="Normal"/>
    <w:uiPriority w:val="34"/>
    <w:qFormat/>
    <w:rsid w:val="004E3BCC"/>
    <w:pPr>
      <w:ind w:left="720"/>
      <w:contextualSpacing/>
    </w:pPr>
  </w:style>
  <w:style w:type="table" w:styleId="TableGrid">
    <w:name w:val="Table Grid"/>
    <w:basedOn w:val="TableNormal"/>
    <w:uiPriority w:val="39"/>
    <w:rsid w:val="00AD4B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0582C"/>
    <w:rPr>
      <w:rFonts w:ascii="Times New Roman" w:eastAsia="Times New Roman" w:hAnsi="Times New Roman" w:cs="Times New Roman"/>
      <w:b/>
      <w:bCs/>
    </w:rPr>
  </w:style>
  <w:style w:type="paragraph" w:styleId="BodyText">
    <w:name w:val="Body Text"/>
    <w:basedOn w:val="Normal"/>
    <w:link w:val="BodyTextChar"/>
    <w:uiPriority w:val="1"/>
    <w:qFormat/>
    <w:rsid w:val="00E0582C"/>
    <w:pPr>
      <w:widowControl w:val="0"/>
      <w:autoSpaceDE w:val="0"/>
      <w:autoSpaceDN w:val="0"/>
      <w:spacing w:after="0" w:line="240" w:lineRule="auto"/>
    </w:pPr>
    <w:rPr>
      <w:rFonts w:ascii="Times New Roman" w:eastAsia="Times New Roman" w:hAnsi="Times New Roman" w:cs="Times New Roman"/>
    </w:rPr>
  </w:style>
  <w:style w:type="character" w:customStyle="1" w:styleId="BodyTextChar">
    <w:name w:val="Body Text Char"/>
    <w:basedOn w:val="DefaultParagraphFont"/>
    <w:link w:val="BodyText"/>
    <w:uiPriority w:val="1"/>
    <w:rsid w:val="00E0582C"/>
    <w:rPr>
      <w:rFonts w:ascii="Times New Roman" w:eastAsia="Times New Roman" w:hAnsi="Times New Roman" w:cs="Times New Roman"/>
    </w:rPr>
  </w:style>
  <w:style w:type="paragraph" w:styleId="Header">
    <w:name w:val="header"/>
    <w:basedOn w:val="Normal"/>
    <w:link w:val="HeaderChar"/>
    <w:uiPriority w:val="99"/>
    <w:unhideWhenUsed/>
    <w:rsid w:val="00E058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582C"/>
  </w:style>
  <w:style w:type="paragraph" w:styleId="Footer">
    <w:name w:val="footer"/>
    <w:basedOn w:val="Normal"/>
    <w:link w:val="FooterChar"/>
    <w:uiPriority w:val="99"/>
    <w:unhideWhenUsed/>
    <w:rsid w:val="00E058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582C"/>
  </w:style>
  <w:style w:type="character" w:styleId="CommentReference">
    <w:name w:val="annotation reference"/>
    <w:basedOn w:val="DefaultParagraphFont"/>
    <w:uiPriority w:val="99"/>
    <w:semiHidden/>
    <w:unhideWhenUsed/>
    <w:rsid w:val="00C06807"/>
    <w:rPr>
      <w:sz w:val="16"/>
      <w:szCs w:val="16"/>
    </w:rPr>
  </w:style>
  <w:style w:type="paragraph" w:styleId="CommentText">
    <w:name w:val="annotation text"/>
    <w:basedOn w:val="Normal"/>
    <w:link w:val="CommentTextChar"/>
    <w:uiPriority w:val="99"/>
    <w:semiHidden/>
    <w:unhideWhenUsed/>
    <w:rsid w:val="00C06807"/>
    <w:pPr>
      <w:spacing w:line="240" w:lineRule="auto"/>
    </w:pPr>
    <w:rPr>
      <w:sz w:val="20"/>
      <w:szCs w:val="20"/>
    </w:rPr>
  </w:style>
  <w:style w:type="character" w:customStyle="1" w:styleId="CommentTextChar">
    <w:name w:val="Comment Text Char"/>
    <w:basedOn w:val="DefaultParagraphFont"/>
    <w:link w:val="CommentText"/>
    <w:uiPriority w:val="99"/>
    <w:semiHidden/>
    <w:rsid w:val="00C06807"/>
    <w:rPr>
      <w:sz w:val="20"/>
      <w:szCs w:val="20"/>
    </w:rPr>
  </w:style>
  <w:style w:type="paragraph" w:styleId="CommentSubject">
    <w:name w:val="annotation subject"/>
    <w:basedOn w:val="CommentText"/>
    <w:next w:val="CommentText"/>
    <w:link w:val="CommentSubjectChar"/>
    <w:uiPriority w:val="99"/>
    <w:semiHidden/>
    <w:unhideWhenUsed/>
    <w:rsid w:val="00C06807"/>
    <w:rPr>
      <w:b/>
      <w:bCs/>
    </w:rPr>
  </w:style>
  <w:style w:type="character" w:customStyle="1" w:styleId="CommentSubjectChar">
    <w:name w:val="Comment Subject Char"/>
    <w:basedOn w:val="CommentTextChar"/>
    <w:link w:val="CommentSubject"/>
    <w:uiPriority w:val="99"/>
    <w:semiHidden/>
    <w:rsid w:val="00C06807"/>
    <w:rPr>
      <w:b/>
      <w:bCs/>
      <w:sz w:val="20"/>
      <w:szCs w:val="20"/>
    </w:rPr>
  </w:style>
  <w:style w:type="paragraph" w:styleId="BalloonText">
    <w:name w:val="Balloon Text"/>
    <w:basedOn w:val="Normal"/>
    <w:link w:val="BalloonTextChar"/>
    <w:uiPriority w:val="99"/>
    <w:semiHidden/>
    <w:unhideWhenUsed/>
    <w:rsid w:val="00C0680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6807"/>
    <w:rPr>
      <w:rFonts w:ascii="Segoe UI" w:hAnsi="Segoe UI" w:cs="Segoe UI"/>
      <w:sz w:val="18"/>
      <w:szCs w:val="18"/>
    </w:rPr>
  </w:style>
  <w:style w:type="character" w:styleId="FollowedHyperlink">
    <w:name w:val="FollowedHyperlink"/>
    <w:basedOn w:val="DefaultParagraphFont"/>
    <w:uiPriority w:val="99"/>
    <w:semiHidden/>
    <w:unhideWhenUsed/>
    <w:rsid w:val="00F26F68"/>
    <w:rPr>
      <w:color w:val="954F72" w:themeColor="followedHyperlink"/>
      <w:u w:val="single"/>
    </w:rPr>
  </w:style>
  <w:style w:type="character" w:styleId="PlaceholderText">
    <w:name w:val="Placeholder Text"/>
    <w:basedOn w:val="DefaultParagraphFont"/>
    <w:uiPriority w:val="99"/>
    <w:semiHidden/>
    <w:rsid w:val="00A545FC"/>
    <w:rPr>
      <w:color w:val="808080"/>
    </w:rPr>
  </w:style>
  <w:style w:type="paragraph" w:styleId="Revision">
    <w:name w:val="Revision"/>
    <w:hidden/>
    <w:uiPriority w:val="99"/>
    <w:semiHidden/>
    <w:rsid w:val="000A6738"/>
    <w:pPr>
      <w:spacing w:after="0" w:line="240" w:lineRule="auto"/>
    </w:pPr>
  </w:style>
  <w:style w:type="paragraph" w:customStyle="1" w:styleId="BodyTextLevel12">
    <w:name w:val="Body Text (Level 1&amp;2)"/>
    <w:link w:val="BodyTextLevel12Char1"/>
    <w:qFormat/>
    <w:rsid w:val="00817305"/>
    <w:pPr>
      <w:spacing w:after="120" w:line="276" w:lineRule="auto"/>
      <w:ind w:left="720"/>
      <w:jc w:val="both"/>
    </w:pPr>
    <w:rPr>
      <w:rFonts w:ascii="Times New Roman" w:eastAsia="Times New Roman" w:hAnsi="Times New Roman" w:cs="Times New Roman"/>
      <w:sz w:val="24"/>
      <w:szCs w:val="24"/>
    </w:rPr>
  </w:style>
  <w:style w:type="character" w:customStyle="1" w:styleId="BodyTextLevel12Char1">
    <w:name w:val="Body Text (Level 1&amp;2) Char1"/>
    <w:link w:val="BodyTextLevel12"/>
    <w:rsid w:val="00817305"/>
    <w:rPr>
      <w:rFonts w:ascii="Times New Roman" w:eastAsia="Times New Roman" w:hAnsi="Times New Roman" w:cs="Times New Roman"/>
      <w:sz w:val="24"/>
      <w:szCs w:val="24"/>
    </w:rPr>
  </w:style>
  <w:style w:type="character" w:customStyle="1" w:styleId="fontstyle01">
    <w:name w:val="fontstyle01"/>
    <w:basedOn w:val="DefaultParagraphFont"/>
    <w:rsid w:val="00817305"/>
    <w:rPr>
      <w:rFonts w:ascii="TimesNewRomanPSMT" w:hAnsi="TimesNewRomanPSMT" w:cs="TimesNewRomanPSMT"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mcpm@emmes.com"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AIDScancer.org"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ci.nih.go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hhs.gov/ohrp/assurances/assurances_index.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ctep.cancer.gov/investigatorResources/default.htm"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038FF13FE4047B196B581907266225A"/>
        <w:category>
          <w:name w:val="General"/>
          <w:gallery w:val="placeholder"/>
        </w:category>
        <w:types>
          <w:type w:val="bbPlcHdr"/>
        </w:types>
        <w:behaviors>
          <w:behavior w:val="content"/>
        </w:behaviors>
        <w:guid w:val="{82A33B2C-258A-468A-885E-FF977955BE57}"/>
      </w:docPartPr>
      <w:docPartBody>
        <w:p w:rsidR="00D26371" w:rsidRDefault="00BB3B0A" w:rsidP="00BB3B0A">
          <w:pPr>
            <w:pStyle w:val="4038FF13FE4047B196B581907266225A2"/>
          </w:pPr>
          <w:r w:rsidRPr="00997DF4">
            <w:rPr>
              <w:rStyle w:val="PlaceholderText"/>
            </w:rPr>
            <w:t>Click or tap to enter a date.</w:t>
          </w:r>
        </w:p>
      </w:docPartBody>
    </w:docPart>
    <w:docPart>
      <w:docPartPr>
        <w:name w:val="6265FE6A78A74EBC888D02FF16C02437"/>
        <w:category>
          <w:name w:val="General"/>
          <w:gallery w:val="placeholder"/>
        </w:category>
        <w:types>
          <w:type w:val="bbPlcHdr"/>
        </w:types>
        <w:behaviors>
          <w:behavior w:val="content"/>
        </w:behaviors>
        <w:guid w:val="{110D5DAF-3A86-4792-828D-D7814574EC8A}"/>
      </w:docPartPr>
      <w:docPartBody>
        <w:p w:rsidR="00D26371" w:rsidRDefault="00BB3B0A" w:rsidP="00BB3B0A">
          <w:pPr>
            <w:pStyle w:val="6265FE6A78A74EBC888D02FF16C024372"/>
          </w:pPr>
          <w:r w:rsidRPr="00997DF4">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4D"/>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901"/>
    <w:rsid w:val="002A478A"/>
    <w:rsid w:val="003C01F3"/>
    <w:rsid w:val="003F3FB7"/>
    <w:rsid w:val="004E22B1"/>
    <w:rsid w:val="00BB3B0A"/>
    <w:rsid w:val="00BD1901"/>
    <w:rsid w:val="00D26371"/>
    <w:rsid w:val="00DF5A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B3B0A"/>
    <w:rPr>
      <w:color w:val="808080"/>
    </w:rPr>
  </w:style>
  <w:style w:type="paragraph" w:customStyle="1" w:styleId="4038FF13FE4047B196B581907266225A2">
    <w:name w:val="4038FF13FE4047B196B581907266225A2"/>
    <w:rsid w:val="00BB3B0A"/>
    <w:rPr>
      <w:rFonts w:eastAsiaTheme="minorHAnsi"/>
    </w:rPr>
  </w:style>
  <w:style w:type="paragraph" w:customStyle="1" w:styleId="6265FE6A78A74EBC888D02FF16C024372">
    <w:name w:val="6265FE6A78A74EBC888D02FF16C024372"/>
    <w:rsid w:val="00BB3B0A"/>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DBC732-24A0-46F8-8CED-F8F19A9BF8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12</Pages>
  <Words>4758</Words>
  <Characters>27125</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Jacqueline Neal</dc:creator>
  <cp:keywords/>
  <dc:description/>
  <cp:lastModifiedBy>Celine Basso-Luca</cp:lastModifiedBy>
  <cp:revision>5</cp:revision>
  <dcterms:created xsi:type="dcterms:W3CDTF">2021-02-24T20:35:00Z</dcterms:created>
  <dcterms:modified xsi:type="dcterms:W3CDTF">2025-04-07T19:22:00Z</dcterms:modified>
</cp:coreProperties>
</file>